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6A2" w:rsidRDefault="00E4658F">
      <w:pPr>
        <w:spacing w:after="0"/>
        <w:ind w:left="-1440" w:right="22392"/>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15111985" cy="10692385"/>
            <wp:effectExtent l="0" t="0" r="0" b="0"/>
            <wp:wrapTopAndBottom/>
            <wp:docPr id="5561"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7"/>
                    <a:stretch>
                      <a:fillRect/>
                    </a:stretch>
                  </pic:blipFill>
                  <pic:spPr>
                    <a:xfrm>
                      <a:off x="0" y="0"/>
                      <a:ext cx="15111985" cy="10692385"/>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4"/>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bookmarkStart w:id="0" w:name="_GoBack"/>
      <w:bookmarkEnd w:id="0"/>
      <w:r>
        <w:lastRenderedPageBreak/>
        <w:br w:type="page"/>
      </w:r>
    </w:p>
    <w:p w:rsidR="00A726A2" w:rsidRDefault="00E4658F">
      <w:pPr>
        <w:spacing w:after="0"/>
        <w:ind w:left="-1440" w:right="22392"/>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a:stretch>
                      <a:fillRect/>
                    </a:stretch>
                  </pic:blipFill>
                  <pic:spPr>
                    <a:xfrm>
                      <a:off x="0" y="0"/>
                      <a:ext cx="15133320" cy="10698480"/>
                    </a:xfrm>
                    <a:prstGeom prst="rect">
                      <a:avLst/>
                    </a:prstGeom>
                  </pic:spPr>
                </pic:pic>
              </a:graphicData>
            </a:graphic>
          </wp:anchor>
        </w:drawing>
      </w:r>
      <w:r>
        <w:br w:type="page"/>
      </w:r>
    </w:p>
    <w:p w:rsidR="00A726A2" w:rsidRDefault="00E4658F">
      <w:pPr>
        <w:spacing w:after="0"/>
        <w:ind w:left="-1440" w:right="22392"/>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7"/>
                    <a:stretch>
                      <a:fillRect/>
                    </a:stretch>
                  </pic:blipFill>
                  <pic:spPr>
                    <a:xfrm>
                      <a:off x="0" y="0"/>
                      <a:ext cx="15133320" cy="10698480"/>
                    </a:xfrm>
                    <a:prstGeom prst="rect">
                      <a:avLst/>
                    </a:prstGeom>
                  </pic:spPr>
                </pic:pic>
              </a:graphicData>
            </a:graphic>
          </wp:anchor>
        </w:drawing>
      </w:r>
    </w:p>
    <w:p w:rsidR="00A726A2" w:rsidRDefault="00A726A2">
      <w:pPr>
        <w:sectPr w:rsidR="00A726A2">
          <w:pgSz w:w="23832" w:h="16848" w:orient="landscape"/>
          <w:pgMar w:top="1440" w:right="1440" w:bottom="1440" w:left="1440" w:header="720" w:footer="720" w:gutter="0"/>
          <w:cols w:space="720"/>
        </w:sectPr>
      </w:pPr>
    </w:p>
    <w:p w:rsidR="00A726A2" w:rsidRDefault="00E4658F">
      <w:pPr>
        <w:spacing w:after="196"/>
        <w:ind w:right="5"/>
        <w:jc w:val="center"/>
      </w:pPr>
      <w:r>
        <w:rPr>
          <w:rFonts w:ascii="Times New Roman" w:eastAsia="Times New Roman" w:hAnsi="Times New Roman" w:cs="Times New Roman"/>
          <w:b/>
          <w:sz w:val="48"/>
        </w:rPr>
        <w:lastRenderedPageBreak/>
        <w:t xml:space="preserve">Контрольно-измерительные средства.  </w:t>
      </w:r>
    </w:p>
    <w:p w:rsidR="00A726A2" w:rsidRDefault="00E4658F">
      <w:pPr>
        <w:pStyle w:val="1"/>
        <w:spacing w:after="515"/>
      </w:pPr>
      <w:r>
        <w:t xml:space="preserve">Проверка основных параметров пути </w:t>
      </w:r>
    </w:p>
    <w:p w:rsidR="00A726A2" w:rsidRDefault="00E4658F">
      <w:pPr>
        <w:spacing w:after="8" w:line="254" w:lineRule="auto"/>
        <w:ind w:left="-5" w:right="1" w:hanging="10"/>
      </w:pPr>
      <w:r>
        <w:rPr>
          <w:rFonts w:ascii="Times New Roman" w:eastAsia="Times New Roman" w:hAnsi="Times New Roman" w:cs="Times New Roman"/>
          <w:sz w:val="36"/>
          <w:shd w:val="clear" w:color="auto" w:fill="FFFF00"/>
        </w:rPr>
        <w:t>Ширину колеи и положение рельсов по уровню проверяют путевыми шаблонами ЦУП</w:t>
      </w:r>
      <w:r>
        <w:rPr>
          <w:rFonts w:ascii="Times New Roman" w:eastAsia="Times New Roman" w:hAnsi="Times New Roman" w:cs="Times New Roman"/>
          <w:sz w:val="36"/>
        </w:rPr>
        <w:t xml:space="preserve"> (для бригадиров пути) и ЦУП-2Д (для дорожных мастеров) Шаблоны имеют диапазон измерений ширины колеи 15101560 </w:t>
      </w:r>
      <w:proofErr w:type="gramStart"/>
      <w:r>
        <w:rPr>
          <w:rFonts w:ascii="Times New Roman" w:eastAsia="Times New Roman" w:hAnsi="Times New Roman" w:cs="Times New Roman"/>
          <w:sz w:val="36"/>
        </w:rPr>
        <w:t>мм.,</w:t>
      </w:r>
      <w:proofErr w:type="gramEnd"/>
      <w:r>
        <w:rPr>
          <w:rFonts w:ascii="Times New Roman" w:eastAsia="Times New Roman" w:hAnsi="Times New Roman" w:cs="Times New Roman"/>
          <w:sz w:val="36"/>
        </w:rPr>
        <w:t xml:space="preserve"> уровня 0-160мм., ординат 100-1400 мм.  </w:t>
      </w:r>
    </w:p>
    <w:tbl>
      <w:tblPr>
        <w:tblStyle w:val="TableGrid"/>
        <w:tblW w:w="15933" w:type="dxa"/>
        <w:tblInd w:w="0" w:type="dxa"/>
        <w:tblCellMar>
          <w:top w:w="6" w:type="dxa"/>
        </w:tblCellMar>
        <w:tblLook w:val="04A0" w:firstRow="1" w:lastRow="0" w:firstColumn="1" w:lastColumn="0" w:noHBand="0" w:noVBand="1"/>
      </w:tblPr>
      <w:tblGrid>
        <w:gridCol w:w="8828"/>
        <w:gridCol w:w="7105"/>
      </w:tblGrid>
      <w:tr w:rsidR="00A726A2">
        <w:trPr>
          <w:trHeight w:val="415"/>
        </w:trPr>
        <w:tc>
          <w:tcPr>
            <w:tcW w:w="15933" w:type="dxa"/>
            <w:gridSpan w:val="2"/>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 xml:space="preserve">Ширину колеи и положение рельсов по уровню, как правило, проверяют шаблоном на рельсовом звене </w:t>
            </w:r>
          </w:p>
        </w:tc>
      </w:tr>
      <w:tr w:rsidR="00A726A2">
        <w:trPr>
          <w:trHeight w:val="413"/>
        </w:trPr>
        <w:tc>
          <w:tcPr>
            <w:tcW w:w="8828" w:type="dxa"/>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длиной 12,5 м в двух местах, а длиной 25 м — в четырех.</w:t>
            </w:r>
          </w:p>
        </w:tc>
        <w:tc>
          <w:tcPr>
            <w:tcW w:w="7105" w:type="dxa"/>
            <w:tcBorders>
              <w:top w:val="nil"/>
              <w:left w:val="nil"/>
              <w:bottom w:val="nil"/>
              <w:right w:val="nil"/>
            </w:tcBorders>
          </w:tcPr>
          <w:p w:rsidR="00A726A2" w:rsidRDefault="00E4658F">
            <w:r>
              <w:rPr>
                <w:rFonts w:ascii="Times New Roman" w:eastAsia="Times New Roman" w:hAnsi="Times New Roman" w:cs="Times New Roman"/>
                <w:sz w:val="36"/>
              </w:rPr>
              <w:t xml:space="preserve"> </w:t>
            </w:r>
          </w:p>
        </w:tc>
      </w:tr>
    </w:tbl>
    <w:p w:rsidR="00A726A2" w:rsidRDefault="00E4658F">
      <w:pPr>
        <w:spacing w:after="254" w:line="254" w:lineRule="auto"/>
        <w:ind w:left="-5" w:right="1" w:hanging="10"/>
      </w:pPr>
      <w:r>
        <w:rPr>
          <w:noProof/>
        </w:rPr>
        <mc:AlternateContent>
          <mc:Choice Requires="wpg">
            <w:drawing>
              <wp:anchor distT="0" distB="0" distL="114300" distR="114300" simplePos="0" relativeHeight="251672576" behindDoc="1" locked="0" layoutInCell="1" allowOverlap="1">
                <wp:simplePos x="0" y="0"/>
                <wp:positionH relativeFrom="column">
                  <wp:posOffset>0</wp:posOffset>
                </wp:positionH>
                <wp:positionV relativeFrom="paragraph">
                  <wp:posOffset>-48508</wp:posOffset>
                </wp:positionV>
                <wp:extent cx="10141966" cy="1313942"/>
                <wp:effectExtent l="0" t="0" r="0" b="0"/>
                <wp:wrapNone/>
                <wp:docPr id="7935" name="Group 7935"/>
                <wp:cNvGraphicFramePr/>
                <a:graphic xmlns:a="http://schemas.openxmlformats.org/drawingml/2006/main">
                  <a:graphicData uri="http://schemas.microsoft.com/office/word/2010/wordprocessingGroup">
                    <wpg:wgp>
                      <wpg:cNvGrpSpPr/>
                      <wpg:grpSpPr>
                        <a:xfrm>
                          <a:off x="0" y="0"/>
                          <a:ext cx="10141966" cy="1313942"/>
                          <a:chOff x="0" y="0"/>
                          <a:chExt cx="10141966" cy="1313942"/>
                        </a:xfrm>
                      </wpg:grpSpPr>
                      <wps:wsp>
                        <wps:cNvPr id="8468" name="Shape 8468"/>
                        <wps:cNvSpPr/>
                        <wps:spPr>
                          <a:xfrm>
                            <a:off x="0" y="0"/>
                            <a:ext cx="10141966" cy="263652"/>
                          </a:xfrm>
                          <a:custGeom>
                            <a:avLst/>
                            <a:gdLst/>
                            <a:ahLst/>
                            <a:cxnLst/>
                            <a:rect l="0" t="0" r="0" b="0"/>
                            <a:pathLst>
                              <a:path w="10141966" h="263652">
                                <a:moveTo>
                                  <a:pt x="0" y="0"/>
                                </a:moveTo>
                                <a:lnTo>
                                  <a:pt x="10141966" y="0"/>
                                </a:lnTo>
                                <a:lnTo>
                                  <a:pt x="1014196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69" name="Shape 8469"/>
                        <wps:cNvSpPr/>
                        <wps:spPr>
                          <a:xfrm>
                            <a:off x="0" y="263652"/>
                            <a:ext cx="9448546" cy="262128"/>
                          </a:xfrm>
                          <a:custGeom>
                            <a:avLst/>
                            <a:gdLst/>
                            <a:ahLst/>
                            <a:cxnLst/>
                            <a:rect l="0" t="0" r="0" b="0"/>
                            <a:pathLst>
                              <a:path w="9448546" h="262128">
                                <a:moveTo>
                                  <a:pt x="0" y="0"/>
                                </a:moveTo>
                                <a:lnTo>
                                  <a:pt x="9448546" y="0"/>
                                </a:lnTo>
                                <a:lnTo>
                                  <a:pt x="944854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0" name="Shape 8470"/>
                        <wps:cNvSpPr/>
                        <wps:spPr>
                          <a:xfrm>
                            <a:off x="0" y="525780"/>
                            <a:ext cx="9241282" cy="263652"/>
                          </a:xfrm>
                          <a:custGeom>
                            <a:avLst/>
                            <a:gdLst/>
                            <a:ahLst/>
                            <a:cxnLst/>
                            <a:rect l="0" t="0" r="0" b="0"/>
                            <a:pathLst>
                              <a:path w="9241282" h="263652">
                                <a:moveTo>
                                  <a:pt x="0" y="0"/>
                                </a:moveTo>
                                <a:lnTo>
                                  <a:pt x="9241282" y="0"/>
                                </a:lnTo>
                                <a:lnTo>
                                  <a:pt x="9241282"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1" name="Shape 8471"/>
                        <wps:cNvSpPr/>
                        <wps:spPr>
                          <a:xfrm>
                            <a:off x="0" y="789381"/>
                            <a:ext cx="9603994" cy="262433"/>
                          </a:xfrm>
                          <a:custGeom>
                            <a:avLst/>
                            <a:gdLst/>
                            <a:ahLst/>
                            <a:cxnLst/>
                            <a:rect l="0" t="0" r="0" b="0"/>
                            <a:pathLst>
                              <a:path w="9603994" h="262433">
                                <a:moveTo>
                                  <a:pt x="0" y="0"/>
                                </a:moveTo>
                                <a:lnTo>
                                  <a:pt x="9603994" y="0"/>
                                </a:lnTo>
                                <a:lnTo>
                                  <a:pt x="9603994"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2" name="Shape 8472"/>
                        <wps:cNvSpPr/>
                        <wps:spPr>
                          <a:xfrm>
                            <a:off x="0" y="1051814"/>
                            <a:ext cx="5790565" cy="262128"/>
                          </a:xfrm>
                          <a:custGeom>
                            <a:avLst/>
                            <a:gdLst/>
                            <a:ahLst/>
                            <a:cxnLst/>
                            <a:rect l="0" t="0" r="0" b="0"/>
                            <a:pathLst>
                              <a:path w="5790565" h="262128">
                                <a:moveTo>
                                  <a:pt x="0" y="0"/>
                                </a:moveTo>
                                <a:lnTo>
                                  <a:pt x="5790565" y="0"/>
                                </a:lnTo>
                                <a:lnTo>
                                  <a:pt x="579056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AE7FB0F" id="Group 7935" o:spid="_x0000_s1026" style="position:absolute;margin-left:0;margin-top:-3.8pt;width:798.6pt;height:103.45pt;z-index:-251643904" coordsize="101419,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">
                <v:shape id="Shape 8468" o:spid="_x0000_s1027" style="position:absolute;width:101419;height:2636;visibility:visible;mso-wrap-style:square;v-text-anchor:top" coordsize="1014196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8UcMA&#10;AADdAAAADwAAAGRycy9kb3ducmV2LnhtbERPy4rCMBTdC/5DuII7TdVBSscoRRHFWcj4GJjdpbnT&#10;Fpub2kStf28WwiwP5z1btKYSd2pcaVnBaBiBIM6sLjlXcDquBzEI55E1VpZJwZMcLObdzgwTbR/8&#10;TfeDz0UIYZeggsL7OpHSZQUZdENbEwfuzzYGfYBNLnWDjxBuKjmOoqk0WHJoKLCmZUHZ5XAzCn7O&#10;6XMVs9vT+Wsv083vdbJzV6X6vTb9BOGp9f/it3urFcQf0zA3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8UcMAAADdAAAADwAAAAAAAAAAAAAAAACYAgAAZHJzL2Rv&#10;d25yZXYueG1sUEsFBgAAAAAEAAQA9QAAAIgDAAAAAA==&#10;" path="m,l10141966,r,263652l,263652,,e" fillcolor="yellow" stroked="f" strokeweight="0">
                  <v:stroke miterlimit="83231f" joinstyle="miter"/>
                  <v:path arrowok="t" textboxrect="0,0,10141966,263652"/>
                </v:shape>
                <v:shape id="Shape 8469" o:spid="_x0000_s1028" style="position:absolute;top:2636;width:94485;height:2621;visibility:visible;mso-wrap-style:square;v-text-anchor:top" coordsize="944854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9m8YA&#10;AADdAAAADwAAAGRycy9kb3ducmV2LnhtbESPQWvCQBSE74L/YXlCL1I3WhEbXUXEUvFQUFvB2yP7&#10;TEKyb2N21fjvXUHocZiZb5jpvDGluFLtcssK+r0IBHFidc6pgt/91/sYhPPIGkvLpOBODuazdmuK&#10;sbY33tJ151MRIOxiVJB5X8VSuiQjg65nK+LgnWxt0AdZp1LXeAtwU8pBFI2kwZzDQoYVLTNKit3F&#10;KNj8FfdjeqAPOvdXWh+7l29T/Cj11mkWExCeGv8ffrXXWsF4OPqE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39m8YAAADdAAAADwAAAAAAAAAAAAAAAACYAgAAZHJz&#10;L2Rvd25yZXYueG1sUEsFBgAAAAAEAAQA9QAAAIsDAAAAAA==&#10;" path="m,l9448546,r,262128l,262128,,e" fillcolor="yellow" stroked="f" strokeweight="0">
                  <v:stroke miterlimit="83231f" joinstyle="miter"/>
                  <v:path arrowok="t" textboxrect="0,0,9448546,262128"/>
                </v:shape>
                <v:shape id="Shape 8470" o:spid="_x0000_s1029" style="position:absolute;top:5257;width:92412;height:2637;visibility:visible;mso-wrap-style:square;v-text-anchor:top" coordsize="9241282,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W18MA&#10;AADdAAAADwAAAGRycy9kb3ducmV2LnhtbERPTWsCMRC9C/0PYQq9iGZbtC6rUWxF6FUtFW/jZrpZ&#10;uplsk6irv745CD0+3vds0dlGnMmH2rGC52EGgrh0uuZKweduPchBhIissXFMCq4UYDF/6M2w0O7C&#10;GzpvYyVSCIcCFZgY20LKUBqyGIauJU7ct/MWY4K+ktrjJYXbRr5k2au0WHNqMNjSu6HyZ3uyCm7V&#10;7aivY/+73L/1W/N1WGXe7JR6euyWUxCRuvgvvrs/tIJ8NEn705v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3W18MAAADdAAAADwAAAAAAAAAAAAAAAACYAgAAZHJzL2Rv&#10;d25yZXYueG1sUEsFBgAAAAAEAAQA9QAAAIgDAAAAAA==&#10;" path="m,l9241282,r,263652l,263652,,e" fillcolor="yellow" stroked="f" strokeweight="0">
                  <v:stroke miterlimit="83231f" joinstyle="miter"/>
                  <v:path arrowok="t" textboxrect="0,0,9241282,263652"/>
                </v:shape>
                <v:shape id="Shape 8471" o:spid="_x0000_s1030" style="position:absolute;top:7893;width:96039;height:2625;visibility:visible;mso-wrap-style:square;v-text-anchor:top" coordsize="9603994,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4DcYA&#10;AADdAAAADwAAAGRycy9kb3ducmV2LnhtbESPQWsCMRSE7wX/Q3hCbzW7Utrt1ihSEAqFglsRj6+b&#10;5ya4eVmSVNd/3xSEHoeZ+YZZrEbXizOFaD0rKGcFCOLWa8udgt3X5qECEROyxt4zKbhShNVycrfA&#10;WvsLb+ncpE5kCMcaFZiUhlrK2BpyGGd+IM7e0QeHKcvQSR3wkuGul/OieJIOLecFgwO9GWpPzY9T&#10;sN99ys3c7sPLwRyata8+7LX8Vup+Oq5fQSQa03/41n7XCqrH5xL+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b4DcYAAADdAAAADwAAAAAAAAAAAAAAAACYAgAAZHJz&#10;L2Rvd25yZXYueG1sUEsFBgAAAAAEAAQA9QAAAIsDAAAAAA==&#10;" path="m,l9603994,r,262433l,262433,,e" fillcolor="yellow" stroked="f" strokeweight="0">
                  <v:stroke miterlimit="83231f" joinstyle="miter"/>
                  <v:path arrowok="t" textboxrect="0,0,9603994,262433"/>
                </v:shape>
                <v:shape id="Shape 8472" o:spid="_x0000_s1031" style="position:absolute;top:10518;width:57905;height:2621;visibility:visible;mso-wrap-style:square;v-text-anchor:top" coordsize="579056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j+sYA&#10;AADdAAAADwAAAGRycy9kb3ducmV2LnhtbESPT2vCQBTE7wW/w/KE3nTjvyrRVYogpJdCrYjentln&#10;Njb7NmS3Jv323YLQ4zAzv2FWm85W4k6NLx0rGA0TEMS50yUXCg6fu8EChA/IGivHpOCHPGzWvacV&#10;ptq1/EH3fShEhLBPUYEJoU6l9Lkhi37oauLoXV1jMUTZFFI32Ea4reQ4SV6kxZLjgsGatobyr/23&#10;VYAjf7lNz2+nrAvZ+8zs+NgeJ0o997vXJYhAXfgPP9qZVrCYzs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zj+sYAAADdAAAADwAAAAAAAAAAAAAAAACYAgAAZHJz&#10;L2Rvd25yZXYueG1sUEsFBgAAAAAEAAQA9QAAAIsDAAAAAA==&#10;" path="m,l5790565,r,262128l,262128,,e" fillcolor="yellow" stroked="f" strokeweight="0">
                  <v:stroke miterlimit="83231f" joinstyle="miter"/>
                  <v:path arrowok="t" textboxrect="0,0,5790565,262128"/>
                </v:shape>
              </v:group>
            </w:pict>
          </mc:Fallback>
        </mc:AlternateContent>
      </w:r>
      <w:r>
        <w:rPr>
          <w:rFonts w:ascii="Times New Roman" w:eastAsia="Times New Roman" w:hAnsi="Times New Roman" w:cs="Times New Roman"/>
          <w:sz w:val="36"/>
        </w:rPr>
        <w:t xml:space="preserve">При измерении состояния пути по уровню устанавливают те места, где показания уровня резко меняют свое значение в противоположные стороны </w:t>
      </w:r>
      <w:proofErr w:type="gramStart"/>
      <w:r>
        <w:rPr>
          <w:rFonts w:ascii="Times New Roman" w:eastAsia="Times New Roman" w:hAnsi="Times New Roman" w:cs="Times New Roman"/>
          <w:sz w:val="36"/>
        </w:rPr>
        <w:t>( места</w:t>
      </w:r>
      <w:proofErr w:type="gramEnd"/>
      <w:r>
        <w:rPr>
          <w:rFonts w:ascii="Times New Roman" w:eastAsia="Times New Roman" w:hAnsi="Times New Roman" w:cs="Times New Roman"/>
          <w:sz w:val="36"/>
        </w:rPr>
        <w:t xml:space="preserve"> перекосов). В этом случае дополнительными промерами (через 1—2 м) определяют наибольшие отклонения по уровню в разные стороны и расстояние между ними, т. е. находят величину и границы перекоса. Границы выправочных работ отмечают в книге формы ПУ-28, а также мелом на шпалах.  </w:t>
      </w:r>
    </w:p>
    <w:p w:rsidR="00A726A2" w:rsidRDefault="00E4658F">
      <w:pPr>
        <w:spacing w:after="324" w:line="254" w:lineRule="auto"/>
        <w:ind w:left="-5" w:right="1" w:hanging="10"/>
      </w:pPr>
      <w:r>
        <w:rPr>
          <w:noProof/>
        </w:rPr>
        <mc:AlternateContent>
          <mc:Choice Requires="wpg">
            <w:drawing>
              <wp:anchor distT="0" distB="0" distL="114300" distR="114300" simplePos="0" relativeHeight="251673600" behindDoc="1" locked="0" layoutInCell="1" allowOverlap="1">
                <wp:simplePos x="0" y="0"/>
                <wp:positionH relativeFrom="column">
                  <wp:posOffset>0</wp:posOffset>
                </wp:positionH>
                <wp:positionV relativeFrom="paragraph">
                  <wp:posOffset>-48761</wp:posOffset>
                </wp:positionV>
                <wp:extent cx="9977374" cy="1314069"/>
                <wp:effectExtent l="0" t="0" r="0" b="0"/>
                <wp:wrapNone/>
                <wp:docPr id="7936" name="Group 7936"/>
                <wp:cNvGraphicFramePr/>
                <a:graphic xmlns:a="http://schemas.openxmlformats.org/drawingml/2006/main">
                  <a:graphicData uri="http://schemas.microsoft.com/office/word/2010/wordprocessingGroup">
                    <wpg:wgp>
                      <wpg:cNvGrpSpPr/>
                      <wpg:grpSpPr>
                        <a:xfrm>
                          <a:off x="0" y="0"/>
                          <a:ext cx="9977374" cy="1314069"/>
                          <a:chOff x="0" y="0"/>
                          <a:chExt cx="9977374" cy="1314069"/>
                        </a:xfrm>
                      </wpg:grpSpPr>
                      <wps:wsp>
                        <wps:cNvPr id="8473" name="Shape 8473"/>
                        <wps:cNvSpPr/>
                        <wps:spPr>
                          <a:xfrm>
                            <a:off x="0" y="0"/>
                            <a:ext cx="9977374" cy="263652"/>
                          </a:xfrm>
                          <a:custGeom>
                            <a:avLst/>
                            <a:gdLst/>
                            <a:ahLst/>
                            <a:cxnLst/>
                            <a:rect l="0" t="0" r="0" b="0"/>
                            <a:pathLst>
                              <a:path w="9977374" h="263652">
                                <a:moveTo>
                                  <a:pt x="0" y="0"/>
                                </a:moveTo>
                                <a:lnTo>
                                  <a:pt x="9977374" y="0"/>
                                </a:lnTo>
                                <a:lnTo>
                                  <a:pt x="997737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4" name="Shape 8474"/>
                        <wps:cNvSpPr/>
                        <wps:spPr>
                          <a:xfrm>
                            <a:off x="0" y="263652"/>
                            <a:ext cx="9341866" cy="262128"/>
                          </a:xfrm>
                          <a:custGeom>
                            <a:avLst/>
                            <a:gdLst/>
                            <a:ahLst/>
                            <a:cxnLst/>
                            <a:rect l="0" t="0" r="0" b="0"/>
                            <a:pathLst>
                              <a:path w="9341866" h="262128">
                                <a:moveTo>
                                  <a:pt x="0" y="0"/>
                                </a:moveTo>
                                <a:lnTo>
                                  <a:pt x="9341866" y="0"/>
                                </a:lnTo>
                                <a:lnTo>
                                  <a:pt x="934186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5" name="Shape 8475"/>
                        <wps:cNvSpPr/>
                        <wps:spPr>
                          <a:xfrm>
                            <a:off x="0" y="525780"/>
                            <a:ext cx="9686290" cy="263652"/>
                          </a:xfrm>
                          <a:custGeom>
                            <a:avLst/>
                            <a:gdLst/>
                            <a:ahLst/>
                            <a:cxnLst/>
                            <a:rect l="0" t="0" r="0" b="0"/>
                            <a:pathLst>
                              <a:path w="9686290" h="263652">
                                <a:moveTo>
                                  <a:pt x="0" y="0"/>
                                </a:moveTo>
                                <a:lnTo>
                                  <a:pt x="9686290" y="0"/>
                                </a:lnTo>
                                <a:lnTo>
                                  <a:pt x="968629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6" name="Shape 8476"/>
                        <wps:cNvSpPr/>
                        <wps:spPr>
                          <a:xfrm>
                            <a:off x="0" y="789508"/>
                            <a:ext cx="9933178" cy="262433"/>
                          </a:xfrm>
                          <a:custGeom>
                            <a:avLst/>
                            <a:gdLst/>
                            <a:ahLst/>
                            <a:cxnLst/>
                            <a:rect l="0" t="0" r="0" b="0"/>
                            <a:pathLst>
                              <a:path w="9933178" h="262433">
                                <a:moveTo>
                                  <a:pt x="0" y="0"/>
                                </a:moveTo>
                                <a:lnTo>
                                  <a:pt x="9933178" y="0"/>
                                </a:lnTo>
                                <a:lnTo>
                                  <a:pt x="9933178"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7" name="Shape 8477"/>
                        <wps:cNvSpPr/>
                        <wps:spPr>
                          <a:xfrm>
                            <a:off x="0" y="1051941"/>
                            <a:ext cx="824484" cy="262128"/>
                          </a:xfrm>
                          <a:custGeom>
                            <a:avLst/>
                            <a:gdLst/>
                            <a:ahLst/>
                            <a:cxnLst/>
                            <a:rect l="0" t="0" r="0" b="0"/>
                            <a:pathLst>
                              <a:path w="824484" h="262128">
                                <a:moveTo>
                                  <a:pt x="0" y="0"/>
                                </a:moveTo>
                                <a:lnTo>
                                  <a:pt x="824484" y="0"/>
                                </a:lnTo>
                                <a:lnTo>
                                  <a:pt x="82448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D0AA2D6" id="Group 7936" o:spid="_x0000_s1026" style="position:absolute;margin-left:0;margin-top:-3.85pt;width:785.6pt;height:103.45pt;z-index:-251642880" coordsize="99773,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">
                <v:shape id="Shape 8473" o:spid="_x0000_s1027" style="position:absolute;width:99773;height:2636;visibility:visible;mso-wrap-style:square;v-text-anchor:top" coordsize="997737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NqscA&#10;AADdAAAADwAAAGRycy9kb3ducmV2LnhtbESPQWvCQBSE74X+h+UJ3urGmLYSXUMrCPXQQ01/wCP7&#10;TGKyb0N2axJ/fVco9DjMzDfMNhtNK67Uu9qyguUiAkFcWF1zqeA7PzytQTiPrLG1TAomcpDtHh+2&#10;mGo78BddT74UAcIuRQWV910qpSsqMugWtiMO3tn2Bn2QfSl1j0OAm1bGUfQiDdYcFirsaF9R0Zx+&#10;jILnSxQnq+XnNLUN+ro53vJ3mys1n41vGxCeRv8f/mt/aAXr5HUF9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jarHAAAA3QAAAA8AAAAAAAAAAAAAAAAAmAIAAGRy&#10;cy9kb3ducmV2LnhtbFBLBQYAAAAABAAEAPUAAACMAwAAAAA=&#10;" path="m,l9977374,r,263652l,263652,,e" fillcolor="yellow" stroked="f" strokeweight="0">
                  <v:stroke miterlimit="83231f" joinstyle="miter"/>
                  <v:path arrowok="t" textboxrect="0,0,9977374,263652"/>
                </v:shape>
                <v:shape id="Shape 8474" o:spid="_x0000_s1028" style="position:absolute;top:2636;width:93418;height:2621;visibility:visible;mso-wrap-style:square;v-text-anchor:top" coordsize="934186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HRcYA&#10;AADdAAAADwAAAGRycy9kb3ducmV2LnhtbESP3WrCQBSE7wt9h+UIvasbi0SJrmJLlULrb4LXh+wx&#10;CWbPhuyq6dt3C4KXw8x8w0znnanFlVpXWVYw6EcgiHOrKy4UZOnydQzCeWSNtWVS8EsO5rPnpykm&#10;2t54T9eDL0SAsEtQQel9k0jp8pIMur5tiIN3sq1BH2RbSN3iLcBNLd+iKJYGKw4LJTb0UVJ+PlyM&#10;gu1nnG2PuzRenjf2fbX+/qkkOqVeet1iAsJT5x/he/tLKxgPR0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AHRcYAAADdAAAADwAAAAAAAAAAAAAAAACYAgAAZHJz&#10;L2Rvd25yZXYueG1sUEsFBgAAAAAEAAQA9QAAAIsDAAAAAA==&#10;" path="m,l9341866,r,262128l,262128,,e" fillcolor="yellow" stroked="f" strokeweight="0">
                  <v:stroke miterlimit="83231f" joinstyle="miter"/>
                  <v:path arrowok="t" textboxrect="0,0,9341866,262128"/>
                </v:shape>
                <v:shape id="Shape 8475" o:spid="_x0000_s1029" style="position:absolute;top:5257;width:96862;height:2637;visibility:visible;mso-wrap-style:square;v-text-anchor:top" coordsize="968629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Gm8IA&#10;AADdAAAADwAAAGRycy9kb3ducmV2LnhtbESPT4vCMBTE7wt+h/AEb2uq6KrVKCIIHl3/3B/Ns602&#10;LzWJWv30G0HY4zAzv2Fmi8ZU4k7Ol5YV9LoJCOLM6pJzBYf9+nsMwgdkjZVlUvAkD4t562uGqbYP&#10;/qX7LuQiQtinqKAIoU6l9FlBBn3X1sTRO1lnMETpcqkdPiLcVLKfJD/SYMlxocCaVgVll93NKDjf&#10;sD5e5dOb8ybk9tVz1WTrlOq0m+UURKAm/Ic/7Y1WMB6MhvB+E5+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MabwgAAAN0AAAAPAAAAAAAAAAAAAAAAAJgCAABkcnMvZG93&#10;bnJldi54bWxQSwUGAAAAAAQABAD1AAAAhwMAAAAA&#10;" path="m,l9686290,r,263652l,263652,,e" fillcolor="yellow" stroked="f" strokeweight="0">
                  <v:stroke miterlimit="83231f" joinstyle="miter"/>
                  <v:path arrowok="t" textboxrect="0,0,9686290,263652"/>
                </v:shape>
                <v:shape id="Shape 8476" o:spid="_x0000_s1030" style="position:absolute;top:7895;width:99331;height:2624;visibility:visible;mso-wrap-style:square;v-text-anchor:top" coordsize="9933178,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8acgA&#10;AADdAAAADwAAAGRycy9kb3ducmV2LnhtbESPT2sCMRTE7wW/Q3iCl6JZrVXZGkWEFrEt+O/g8bF5&#10;3V3cvKxJum6/fSMUehxm5jfMfNmaSjTkfGlZwXCQgCDOrC45V3A6vvZnIHxA1lhZJgU/5GG56DzM&#10;MdX2xntqDiEXEcI+RQVFCHUqpc8KMugHtiaO3pd1BkOULpfa4S3CTSVHSTKRBkuOCwXWtC4ouxy+&#10;jYLPj0f39rRud83w/XmMF30+ba8bpXrddvUCIlAb/sN/7Y1WMBtPJ3B/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zxpyAAAAN0AAAAPAAAAAAAAAAAAAAAAAJgCAABk&#10;cnMvZG93bnJldi54bWxQSwUGAAAAAAQABAD1AAAAjQMAAAAA&#10;" path="m,l9933178,r,262433l,262433,,e" fillcolor="yellow" stroked="f" strokeweight="0">
                  <v:stroke miterlimit="83231f" joinstyle="miter"/>
                  <v:path arrowok="t" textboxrect="0,0,9933178,262433"/>
                </v:shape>
                <v:shape id="Shape 8477" o:spid="_x0000_s1031" style="position:absolute;top:10519;width:8244;height:2621;visibility:visible;mso-wrap-style:square;v-text-anchor:top" coordsize="82448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abcQA&#10;AADdAAAADwAAAGRycy9kb3ducmV2LnhtbESPQYvCMBSE78L+h/AWvGm6UlSqUVxhV8GD6C7o8dE8&#10;22rzUppo6783guBxmJlvmOm8NaW4Ue0Kywq++hEI4tTqgjMF/38/vTEI55E1lpZJwZ0czGcfnSkm&#10;2ja8o9veZyJA2CWoIPe+SqR0aU4GXd9WxME72dqgD7LOpK6xCXBTykEUDaXBgsNCjhUtc0ov+6t5&#10;UtzvJr6eV1u3bePLqomH34ejUt3PdjEB4an17/CrvdYKxvFo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2m3EAAAA3QAAAA8AAAAAAAAAAAAAAAAAmAIAAGRycy9k&#10;b3ducmV2LnhtbFBLBQYAAAAABAAEAPUAAACJAwAAAAA=&#10;" path="m,l824484,r,262128l,262128,,e" fillcolor="yellow" stroked="f" strokeweight="0">
                  <v:stroke miterlimit="83231f" joinstyle="miter"/>
                  <v:path arrowok="t" textboxrect="0,0,824484,262128"/>
                </v:shape>
              </v:group>
            </w:pict>
          </mc:Fallback>
        </mc:AlternateContent>
      </w:r>
      <w:r>
        <w:rPr>
          <w:rFonts w:ascii="Times New Roman" w:eastAsia="Times New Roman" w:hAnsi="Times New Roman" w:cs="Times New Roman"/>
          <w:sz w:val="36"/>
        </w:rPr>
        <w:t xml:space="preserve">Дополнительные промеры производят также при обнаружении резкой просадки пути, отступления по ширине колеи (для определения границ отступления и крутизны отвода), «угла» в направлении рельсовых нитей в плане, отбоя наружной рельсовой нити в кривых и в ряде других случаев, когда нарушается плавность хода подвижного состава, а иногда и возникает угроза безопасности движения поездов. </w:t>
      </w:r>
    </w:p>
    <w:p w:rsidR="00A726A2" w:rsidRDefault="00E4658F">
      <w:pPr>
        <w:spacing w:after="3"/>
        <w:ind w:left="-5" w:hanging="10"/>
      </w:pPr>
      <w:r>
        <w:rPr>
          <w:rFonts w:ascii="Times New Roman" w:eastAsia="Times New Roman" w:hAnsi="Times New Roman" w:cs="Times New Roman"/>
          <w:sz w:val="36"/>
          <w:shd w:val="clear" w:color="auto" w:fill="FFFF00"/>
        </w:rPr>
        <w:t>Измерение стрелочных переводов производится в определенных местах</w:t>
      </w:r>
      <w:r>
        <w:rPr>
          <w:rFonts w:ascii="Times New Roman" w:eastAsia="Times New Roman" w:hAnsi="Times New Roman" w:cs="Times New Roman"/>
          <w:sz w:val="36"/>
        </w:rPr>
        <w:t xml:space="preserve"> (рисунок 1):  </w:t>
      </w:r>
    </w:p>
    <w:p w:rsidR="00A726A2" w:rsidRDefault="00E4658F">
      <w:pPr>
        <w:spacing w:after="242"/>
        <w:ind w:right="1891"/>
        <w:jc w:val="right"/>
      </w:pPr>
      <w:r>
        <w:rPr>
          <w:noProof/>
        </w:rPr>
        <w:lastRenderedPageBreak/>
        <w:drawing>
          <wp:inline distT="0" distB="0" distL="0" distR="0">
            <wp:extent cx="7747635" cy="2999105"/>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8"/>
                    <a:stretch>
                      <a:fillRect/>
                    </a:stretch>
                  </pic:blipFill>
                  <pic:spPr>
                    <a:xfrm>
                      <a:off x="0" y="0"/>
                      <a:ext cx="7747635" cy="2999105"/>
                    </a:xfrm>
                    <a:prstGeom prst="rect">
                      <a:avLst/>
                    </a:prstGeom>
                  </pic:spPr>
                </pic:pic>
              </a:graphicData>
            </a:graphic>
          </wp:inline>
        </w:drawing>
      </w:r>
      <w:r>
        <w:rPr>
          <w:rFonts w:ascii="Times New Roman" w:eastAsia="Times New Roman" w:hAnsi="Times New Roman" w:cs="Times New Roman"/>
          <w:sz w:val="36"/>
        </w:rPr>
        <w:t xml:space="preserve"> </w:t>
      </w:r>
    </w:p>
    <w:p w:rsidR="00A726A2" w:rsidRDefault="00E4658F">
      <w:pPr>
        <w:spacing w:after="143" w:line="356" w:lineRule="auto"/>
        <w:ind w:left="-15" w:right="170" w:firstLine="4131"/>
      </w:pPr>
      <w:r>
        <w:rPr>
          <w:rFonts w:ascii="Times New Roman" w:eastAsia="Times New Roman" w:hAnsi="Times New Roman" w:cs="Times New Roman"/>
          <w:b/>
          <w:sz w:val="36"/>
        </w:rPr>
        <w:t>Рис.1 Места измерений на стрелочном переводе.</w:t>
      </w:r>
      <w:r>
        <w:rPr>
          <w:rFonts w:ascii="Times New Roman" w:eastAsia="Times New Roman" w:hAnsi="Times New Roman" w:cs="Times New Roman"/>
          <w:sz w:val="36"/>
        </w:rPr>
        <w:t xml:space="preserve"> 1-место изгиба рамного рельса (только на стрелках с криволинейными остряками); 2-корень остряка; 3конец переводной кривой; 4-передний стык крестовины; 5-сечение сердечника 40 мм. </w:t>
      </w:r>
    </w:p>
    <w:p w:rsidR="00A726A2" w:rsidRDefault="00E4658F">
      <w:pPr>
        <w:spacing w:after="3"/>
        <w:ind w:left="-5" w:hanging="10"/>
      </w:pPr>
      <w:r>
        <w:rPr>
          <w:rFonts w:ascii="Times New Roman" w:eastAsia="Times New Roman" w:hAnsi="Times New Roman" w:cs="Times New Roman"/>
          <w:sz w:val="36"/>
          <w:shd w:val="clear" w:color="auto" w:fill="FFFF00"/>
        </w:rPr>
        <w:t>Результаты измерений заносят в книгу формы ПУ-29.</w:t>
      </w:r>
      <w:r>
        <w:rPr>
          <w:rFonts w:ascii="Times New Roman" w:eastAsia="Times New Roman" w:hAnsi="Times New Roman" w:cs="Times New Roman"/>
          <w:sz w:val="36"/>
        </w:rPr>
        <w:t xml:space="preserve"> </w:t>
      </w:r>
    </w:p>
    <w:tbl>
      <w:tblPr>
        <w:tblStyle w:val="TableGrid"/>
        <w:tblW w:w="15844" w:type="dxa"/>
        <w:tblInd w:w="0" w:type="dxa"/>
        <w:tblCellMar>
          <w:top w:w="46" w:type="dxa"/>
        </w:tblCellMar>
        <w:tblLook w:val="04A0" w:firstRow="1" w:lastRow="0" w:firstColumn="1" w:lastColumn="0" w:noHBand="0" w:noVBand="1"/>
      </w:tblPr>
      <w:tblGrid>
        <w:gridCol w:w="3533"/>
        <w:gridCol w:w="12311"/>
      </w:tblGrid>
      <w:tr w:rsidR="00A726A2">
        <w:trPr>
          <w:trHeight w:val="413"/>
        </w:trPr>
        <w:tc>
          <w:tcPr>
            <w:tcW w:w="15844" w:type="dxa"/>
            <w:gridSpan w:val="2"/>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 xml:space="preserve">Износ рельсов и металлических частей стрелочных переводов измеряется с помощью штангенциркуля </w:t>
            </w:r>
          </w:p>
        </w:tc>
      </w:tr>
      <w:tr w:rsidR="00A726A2">
        <w:trPr>
          <w:trHeight w:val="413"/>
        </w:trPr>
        <w:tc>
          <w:tcPr>
            <w:tcW w:w="3533" w:type="dxa"/>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путевого модели ПШВ</w:t>
            </w:r>
          </w:p>
        </w:tc>
        <w:tc>
          <w:tcPr>
            <w:tcW w:w="12311" w:type="dxa"/>
            <w:tcBorders>
              <w:top w:val="nil"/>
              <w:left w:val="nil"/>
              <w:bottom w:val="nil"/>
              <w:right w:val="nil"/>
            </w:tcBorders>
          </w:tcPr>
          <w:p w:rsidR="00A726A2" w:rsidRDefault="00E4658F">
            <w:r>
              <w:rPr>
                <w:rFonts w:ascii="Times New Roman" w:eastAsia="Times New Roman" w:hAnsi="Times New Roman" w:cs="Times New Roman"/>
                <w:sz w:val="36"/>
              </w:rPr>
              <w:t xml:space="preserve"> (рисунок 2,3,4). </w:t>
            </w:r>
          </w:p>
        </w:tc>
      </w:tr>
    </w:tbl>
    <w:p w:rsidR="00A726A2" w:rsidRDefault="00E4658F">
      <w:pPr>
        <w:spacing w:after="329"/>
        <w:ind w:right="1431"/>
        <w:jc w:val="right"/>
      </w:pPr>
      <w:r>
        <w:rPr>
          <w:noProof/>
        </w:rPr>
        <w:lastRenderedPageBreak/>
        <w:drawing>
          <wp:inline distT="0" distB="0" distL="0" distR="0">
            <wp:extent cx="8355965" cy="6274435"/>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9"/>
                    <a:stretch>
                      <a:fillRect/>
                    </a:stretch>
                  </pic:blipFill>
                  <pic:spPr>
                    <a:xfrm>
                      <a:off x="0" y="0"/>
                      <a:ext cx="8355965" cy="6274435"/>
                    </a:xfrm>
                    <a:prstGeom prst="rect">
                      <a:avLst/>
                    </a:prstGeom>
                  </pic:spPr>
                </pic:pic>
              </a:graphicData>
            </a:graphic>
          </wp:inline>
        </w:drawing>
      </w:r>
      <w:r>
        <w:rPr>
          <w:rFonts w:ascii="Times New Roman" w:eastAsia="Times New Roman" w:hAnsi="Times New Roman" w:cs="Times New Roman"/>
          <w:sz w:val="28"/>
        </w:rPr>
        <w:t xml:space="preserve"> </w:t>
      </w:r>
    </w:p>
    <w:p w:rsidR="00A726A2" w:rsidRDefault="00E4658F">
      <w:pPr>
        <w:spacing w:after="43" w:line="254" w:lineRule="auto"/>
        <w:ind w:left="3577" w:right="1" w:hanging="10"/>
      </w:pPr>
      <w:r>
        <w:rPr>
          <w:rFonts w:ascii="Times New Roman" w:eastAsia="Times New Roman" w:hAnsi="Times New Roman" w:cs="Times New Roman"/>
          <w:sz w:val="36"/>
        </w:rPr>
        <w:lastRenderedPageBreak/>
        <w:t xml:space="preserve">Рис 2 Штангенциркуль путевой модели ПШВ (общий вид) </w:t>
      </w:r>
    </w:p>
    <w:p w:rsidR="00A726A2" w:rsidRDefault="00E4658F">
      <w:pPr>
        <w:spacing w:after="227"/>
        <w:ind w:right="2659"/>
        <w:jc w:val="right"/>
      </w:pPr>
      <w:r>
        <w:rPr>
          <w:noProof/>
        </w:rPr>
        <w:drawing>
          <wp:inline distT="0" distB="0" distL="0" distR="0">
            <wp:extent cx="6772275" cy="489077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0"/>
                    <a:stretch>
                      <a:fillRect/>
                    </a:stretch>
                  </pic:blipFill>
                  <pic:spPr>
                    <a:xfrm>
                      <a:off x="0" y="0"/>
                      <a:ext cx="6772275" cy="4890770"/>
                    </a:xfrm>
                    <a:prstGeom prst="rect">
                      <a:avLst/>
                    </a:prstGeom>
                  </pic:spPr>
                </pic:pic>
              </a:graphicData>
            </a:graphic>
          </wp:inline>
        </w:drawing>
      </w:r>
      <w:r>
        <w:rPr>
          <w:rFonts w:ascii="Times New Roman" w:eastAsia="Times New Roman" w:hAnsi="Times New Roman" w:cs="Times New Roman"/>
          <w:sz w:val="36"/>
        </w:rPr>
        <w:t xml:space="preserve"> </w:t>
      </w:r>
    </w:p>
    <w:p w:rsidR="00A726A2" w:rsidRDefault="00E4658F">
      <w:pPr>
        <w:spacing w:after="43" w:line="254" w:lineRule="auto"/>
        <w:ind w:left="3678" w:right="1" w:hanging="10"/>
      </w:pPr>
      <w:r>
        <w:rPr>
          <w:rFonts w:ascii="Times New Roman" w:eastAsia="Times New Roman" w:hAnsi="Times New Roman" w:cs="Times New Roman"/>
          <w:sz w:val="36"/>
        </w:rPr>
        <w:t xml:space="preserve">Рис.3 Штангенциркуль ПШВ (измерение износа остряка) </w:t>
      </w:r>
    </w:p>
    <w:p w:rsidR="00A726A2" w:rsidRDefault="00E4658F">
      <w:pPr>
        <w:spacing w:after="227"/>
        <w:ind w:left="86"/>
        <w:jc w:val="center"/>
      </w:pPr>
      <w:r>
        <w:rPr>
          <w:noProof/>
        </w:rPr>
        <w:lastRenderedPageBreak/>
        <w:drawing>
          <wp:inline distT="0" distB="0" distL="0" distR="0">
            <wp:extent cx="3200400" cy="2647315"/>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1"/>
                    <a:stretch>
                      <a:fillRect/>
                    </a:stretch>
                  </pic:blipFill>
                  <pic:spPr>
                    <a:xfrm>
                      <a:off x="0" y="0"/>
                      <a:ext cx="3200400" cy="2647315"/>
                    </a:xfrm>
                    <a:prstGeom prst="rect">
                      <a:avLst/>
                    </a:prstGeom>
                  </pic:spPr>
                </pic:pic>
              </a:graphicData>
            </a:graphic>
          </wp:inline>
        </w:drawing>
      </w:r>
      <w:r>
        <w:rPr>
          <w:rFonts w:ascii="Times New Roman" w:eastAsia="Times New Roman" w:hAnsi="Times New Roman" w:cs="Times New Roman"/>
          <w:sz w:val="36"/>
        </w:rPr>
        <w:t xml:space="preserve"> </w:t>
      </w:r>
    </w:p>
    <w:p w:rsidR="00A726A2" w:rsidRDefault="00E4658F">
      <w:pPr>
        <w:spacing w:after="307"/>
        <w:ind w:left="10" w:right="9" w:hanging="10"/>
        <w:jc w:val="center"/>
      </w:pPr>
      <w:r>
        <w:rPr>
          <w:rFonts w:ascii="Times New Roman" w:eastAsia="Times New Roman" w:hAnsi="Times New Roman" w:cs="Times New Roman"/>
          <w:sz w:val="36"/>
        </w:rPr>
        <w:t xml:space="preserve">Рис.4 Устройство штангенциркуля путевого типа «ПШВ» </w:t>
      </w:r>
    </w:p>
    <w:p w:rsidR="00A726A2" w:rsidRDefault="00E4658F">
      <w:pPr>
        <w:spacing w:after="248" w:line="254" w:lineRule="auto"/>
        <w:ind w:left="-5" w:right="1" w:hanging="10"/>
      </w:pPr>
      <w:r>
        <w:rPr>
          <w:rFonts w:ascii="Times New Roman" w:eastAsia="Times New Roman" w:hAnsi="Times New Roman" w:cs="Times New Roman"/>
          <w:sz w:val="36"/>
        </w:rPr>
        <w:t xml:space="preserve">1 - штанга; 2 - упор передвижной; 3, 6, 7, 13, 19, 20 - зажимные устройства; 4 - рамка большая; 5 - рамка малая; 8 - движок; 9 - клин; 10 - опора; 11 - глубиномер; 12 - ограничитель; 14 - упор; 15 - нониус; 16 - рычаг; 17 - рамка; 18 - опорный движок; 21 и 22 - измерительные наконечники; 23 и 24 - штифты. </w:t>
      </w:r>
    </w:p>
    <w:p w:rsidR="00A726A2" w:rsidRDefault="00E4658F">
      <w:pPr>
        <w:spacing w:after="35"/>
        <w:ind w:left="10" w:right="144" w:hanging="10"/>
        <w:jc w:val="center"/>
      </w:pPr>
      <w:r>
        <w:rPr>
          <w:rFonts w:ascii="Times New Roman" w:eastAsia="Times New Roman" w:hAnsi="Times New Roman" w:cs="Times New Roman"/>
          <w:sz w:val="36"/>
        </w:rPr>
        <w:t xml:space="preserve">Износ рельсов и металлических частей стрелочных переводов измеряется штангенциркулем. </w:t>
      </w:r>
    </w:p>
    <w:p w:rsidR="00A726A2" w:rsidRDefault="00E4658F">
      <w:pPr>
        <w:spacing w:after="244"/>
        <w:ind w:left="-5" w:hanging="10"/>
      </w:pPr>
      <w:r>
        <w:rPr>
          <w:rFonts w:ascii="Times New Roman" w:eastAsia="Times New Roman" w:hAnsi="Times New Roman" w:cs="Times New Roman"/>
          <w:sz w:val="36"/>
          <w:shd w:val="clear" w:color="auto" w:fill="FFFF00"/>
        </w:rPr>
        <w:t>Износ металлических частей стрелочных переводов проверяется в определенных местах:</w:t>
      </w:r>
      <w:r>
        <w:rPr>
          <w:rFonts w:ascii="Times New Roman" w:eastAsia="Times New Roman" w:hAnsi="Times New Roman" w:cs="Times New Roman"/>
          <w:sz w:val="36"/>
        </w:rPr>
        <w:t xml:space="preserve"> </w:t>
      </w:r>
    </w:p>
    <w:p w:rsidR="00A726A2" w:rsidRDefault="00E4658F">
      <w:pPr>
        <w:numPr>
          <w:ilvl w:val="0"/>
          <w:numId w:val="1"/>
        </w:numPr>
        <w:spacing w:after="7" w:line="254" w:lineRule="auto"/>
        <w:ind w:right="1" w:hanging="360"/>
      </w:pPr>
      <w:r>
        <w:rPr>
          <w:noProof/>
        </w:rPr>
        <mc:AlternateContent>
          <mc:Choice Requires="wpg">
            <w:drawing>
              <wp:anchor distT="0" distB="0" distL="114300" distR="114300" simplePos="0" relativeHeight="251674624" behindDoc="1" locked="0" layoutInCell="1" allowOverlap="1">
                <wp:simplePos x="0" y="0"/>
                <wp:positionH relativeFrom="column">
                  <wp:posOffset>228600</wp:posOffset>
                </wp:positionH>
                <wp:positionV relativeFrom="paragraph">
                  <wp:posOffset>-49337</wp:posOffset>
                </wp:positionV>
                <wp:extent cx="10015474" cy="1577670"/>
                <wp:effectExtent l="0" t="0" r="0" b="0"/>
                <wp:wrapNone/>
                <wp:docPr id="7410" name="Group 7410"/>
                <wp:cNvGraphicFramePr/>
                <a:graphic xmlns:a="http://schemas.openxmlformats.org/drawingml/2006/main">
                  <a:graphicData uri="http://schemas.microsoft.com/office/word/2010/wordprocessingGroup">
                    <wpg:wgp>
                      <wpg:cNvGrpSpPr/>
                      <wpg:grpSpPr>
                        <a:xfrm>
                          <a:off x="0" y="0"/>
                          <a:ext cx="10015474" cy="1577670"/>
                          <a:chOff x="0" y="0"/>
                          <a:chExt cx="10015474" cy="1577670"/>
                        </a:xfrm>
                      </wpg:grpSpPr>
                      <wps:wsp>
                        <wps:cNvPr id="8478" name="Shape 8478"/>
                        <wps:cNvSpPr/>
                        <wps:spPr>
                          <a:xfrm>
                            <a:off x="0" y="0"/>
                            <a:ext cx="9925558" cy="262128"/>
                          </a:xfrm>
                          <a:custGeom>
                            <a:avLst/>
                            <a:gdLst/>
                            <a:ahLst/>
                            <a:cxnLst/>
                            <a:rect l="0" t="0" r="0" b="0"/>
                            <a:pathLst>
                              <a:path w="9925558" h="262128">
                                <a:moveTo>
                                  <a:pt x="0" y="0"/>
                                </a:moveTo>
                                <a:lnTo>
                                  <a:pt x="9925558" y="0"/>
                                </a:lnTo>
                                <a:lnTo>
                                  <a:pt x="992555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9" name="Shape 8479"/>
                        <wps:cNvSpPr/>
                        <wps:spPr>
                          <a:xfrm>
                            <a:off x="228600" y="262204"/>
                            <a:ext cx="9419590" cy="263957"/>
                          </a:xfrm>
                          <a:custGeom>
                            <a:avLst/>
                            <a:gdLst/>
                            <a:ahLst/>
                            <a:cxnLst/>
                            <a:rect l="0" t="0" r="0" b="0"/>
                            <a:pathLst>
                              <a:path w="9419590" h="263957">
                                <a:moveTo>
                                  <a:pt x="0" y="0"/>
                                </a:moveTo>
                                <a:lnTo>
                                  <a:pt x="9419590" y="0"/>
                                </a:lnTo>
                                <a:lnTo>
                                  <a:pt x="9419590" y="263957"/>
                                </a:lnTo>
                                <a:lnTo>
                                  <a:pt x="0" y="2639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0" name="Shape 8480"/>
                        <wps:cNvSpPr/>
                        <wps:spPr>
                          <a:xfrm>
                            <a:off x="228600" y="526161"/>
                            <a:ext cx="1524254" cy="262128"/>
                          </a:xfrm>
                          <a:custGeom>
                            <a:avLst/>
                            <a:gdLst/>
                            <a:ahLst/>
                            <a:cxnLst/>
                            <a:rect l="0" t="0" r="0" b="0"/>
                            <a:pathLst>
                              <a:path w="1524254" h="262128">
                                <a:moveTo>
                                  <a:pt x="0" y="0"/>
                                </a:moveTo>
                                <a:lnTo>
                                  <a:pt x="1524254" y="0"/>
                                </a:lnTo>
                                <a:lnTo>
                                  <a:pt x="152425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1" name="Shape 8481"/>
                        <wps:cNvSpPr/>
                        <wps:spPr>
                          <a:xfrm>
                            <a:off x="0" y="788238"/>
                            <a:ext cx="9654286" cy="263652"/>
                          </a:xfrm>
                          <a:custGeom>
                            <a:avLst/>
                            <a:gdLst/>
                            <a:ahLst/>
                            <a:cxnLst/>
                            <a:rect l="0" t="0" r="0" b="0"/>
                            <a:pathLst>
                              <a:path w="9654286" h="263652">
                                <a:moveTo>
                                  <a:pt x="0" y="0"/>
                                </a:moveTo>
                                <a:lnTo>
                                  <a:pt x="9654286" y="0"/>
                                </a:lnTo>
                                <a:lnTo>
                                  <a:pt x="965428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2" name="Shape 8482"/>
                        <wps:cNvSpPr/>
                        <wps:spPr>
                          <a:xfrm>
                            <a:off x="228600" y="1051890"/>
                            <a:ext cx="1300226" cy="262128"/>
                          </a:xfrm>
                          <a:custGeom>
                            <a:avLst/>
                            <a:gdLst/>
                            <a:ahLst/>
                            <a:cxnLst/>
                            <a:rect l="0" t="0" r="0" b="0"/>
                            <a:pathLst>
                              <a:path w="1300226" h="262128">
                                <a:moveTo>
                                  <a:pt x="0" y="0"/>
                                </a:moveTo>
                                <a:lnTo>
                                  <a:pt x="1300226" y="0"/>
                                </a:lnTo>
                                <a:lnTo>
                                  <a:pt x="130022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3" name="Shape 8483"/>
                        <wps:cNvSpPr/>
                        <wps:spPr>
                          <a:xfrm>
                            <a:off x="0" y="1314018"/>
                            <a:ext cx="10015474" cy="263652"/>
                          </a:xfrm>
                          <a:custGeom>
                            <a:avLst/>
                            <a:gdLst/>
                            <a:ahLst/>
                            <a:cxnLst/>
                            <a:rect l="0" t="0" r="0" b="0"/>
                            <a:pathLst>
                              <a:path w="10015474" h="263652">
                                <a:moveTo>
                                  <a:pt x="0" y="0"/>
                                </a:moveTo>
                                <a:lnTo>
                                  <a:pt x="10015474" y="0"/>
                                </a:lnTo>
                                <a:lnTo>
                                  <a:pt x="1001547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A687B06" id="Group 7410" o:spid="_x0000_s1026" style="position:absolute;margin-left:18pt;margin-top:-3.9pt;width:788.6pt;height:124.25pt;z-index:-251641856" coordsize="100154,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">
                <v:shape id="Shape 8478" o:spid="_x0000_s1027" style="position:absolute;width:99255;height:2621;visibility:visible;mso-wrap-style:square;v-text-anchor:top" coordsize="992555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v+8UA&#10;AADdAAAADwAAAGRycy9kb3ducmV2LnhtbERPTWvCQBC9C/6HZYTezKa2tZJmFSlVC0JBGwRv0+w0&#10;iWZnY3ar8d+7B6HHx/tOZ52pxZlaV1lW8BjFIIhzqysuFGTfi+EEhPPIGmvLpOBKDmbTfi/FRNsL&#10;b+i89YUIIewSVFB63yRSurwkgy6yDXHgfm1r0AfYFlK3eAnhppajOB5LgxWHhhIbei8pP27/jIL1&#10;+JC9rFZfP0/7+GQ/9HJpms1OqYdBN38D4anz/+K7+1MrmDy/hrnhTX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7xQAAAN0AAAAPAAAAAAAAAAAAAAAAAJgCAABkcnMv&#10;ZG93bnJldi54bWxQSwUGAAAAAAQABAD1AAAAigMAAAAA&#10;" path="m,l9925558,r,262128l,262128,,e" fillcolor="yellow" stroked="f" strokeweight="0">
                  <v:stroke miterlimit="83231f" joinstyle="miter"/>
                  <v:path arrowok="t" textboxrect="0,0,9925558,262128"/>
                </v:shape>
                <v:shape id="Shape 8479" o:spid="_x0000_s1028" style="position:absolute;left:2286;top:2622;width:94195;height:2639;visibility:visible;mso-wrap-style:square;v-text-anchor:top" coordsize="9419590,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ftMQA&#10;AADdAAAADwAAAGRycy9kb3ducmV2LnhtbESPzarCMBSE94LvEI7gTlMv4tVqFLkiuPQPdHlsjm2x&#10;OSlNrNWnN8IFl8PMfMPMFo0pRE2Vyy0rGPQjEMSJ1TmnCo6HdW8MwnlkjYVlUvAkB4t5uzXDWNsH&#10;76je+1QECLsYFWTel7GULsnIoOvbkjh4V1sZ9EFWqdQVPgLcFPInikbSYM5hIcOS/jJKbvu7UXB/&#10;mbM9FaPJalWfrm59Sy/nzVapbqdZTkF4avw3/N/eaAXj4e8EPm/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n7TEAAAA3QAAAA8AAAAAAAAAAAAAAAAAmAIAAGRycy9k&#10;b3ducmV2LnhtbFBLBQYAAAAABAAEAPUAAACJAwAAAAA=&#10;" path="m,l9419590,r,263957l,263957,,e" fillcolor="yellow" stroked="f" strokeweight="0">
                  <v:stroke miterlimit="83231f" joinstyle="miter"/>
                  <v:path arrowok="t" textboxrect="0,0,9419590,263957"/>
                </v:shape>
                <v:shape id="Shape 8480" o:spid="_x0000_s1029" style="position:absolute;left:2286;top:5261;width:15242;height:2621;visibility:visible;mso-wrap-style:square;v-text-anchor:top" coordsize="152425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PxcQA&#10;AADdAAAADwAAAGRycy9kb3ducmV2LnhtbERPTWuDQBC9F/Iflin0UuKaEsQa1xACgZxKtfbQ28Sd&#10;qI07K+42sf8+eyj0+Hjf+XY2g7jS5HrLClZRDIK4sbrnVkH9cVimIJxH1jhYJgW/5GBbLB5yzLS9&#10;cUnXyrcihLDLUEHn/ZhJ6ZqODLrIjsSBO9vJoA9waqWe8BbCzSBf4jiRBnsODR2OtO+ouVQ/RsHh&#10;671efe7obb4cWb/67+T5VCZKPT3Ouw0IT7P/F/+5j1pBuk7D/vAmPA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j8XEAAAA3QAAAA8AAAAAAAAAAAAAAAAAmAIAAGRycy9k&#10;b3ducmV2LnhtbFBLBQYAAAAABAAEAPUAAACJAwAAAAA=&#10;" path="m,l1524254,r,262128l,262128,,e" fillcolor="yellow" stroked="f" strokeweight="0">
                  <v:stroke miterlimit="83231f" joinstyle="miter"/>
                  <v:path arrowok="t" textboxrect="0,0,1524254,262128"/>
                </v:shape>
                <v:shape id="Shape 8481" o:spid="_x0000_s1030" style="position:absolute;top:7882;width:96542;height:2636;visibility:visible;mso-wrap-style:square;v-text-anchor:top" coordsize="965428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dWscA&#10;AADdAAAADwAAAGRycy9kb3ducmV2LnhtbESPQWvCQBSE70L/w/IKXqRubKWE6CqiFGyLh1h7f2af&#10;Sdrs25B9avrvu4WCx2FmvmHmy9416kJdqD0bmIwTUMSFtzWXBg4fLw8pqCDIFhvPZOCHAiwXd4M5&#10;ZtZfOafLXkoVIRwyNFCJtJnWoajIYRj7ljh6J985lCi7UtsOrxHuGv2YJM/aYc1xocKW1hUV3/uz&#10;M2Bft+8jL/K2mzaHzzx/Oq43X0djhvf9agZKqJdb+L+9tQbSaTqBvzfx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IHVrHAAAA3QAAAA8AAAAAAAAAAAAAAAAAmAIAAGRy&#10;cy9kb3ducmV2LnhtbFBLBQYAAAAABAAEAPUAAACMAwAAAAA=&#10;" path="m,l9654286,r,263652l,263652,,e" fillcolor="yellow" stroked="f" strokeweight="0">
                  <v:stroke miterlimit="83231f" joinstyle="miter"/>
                  <v:path arrowok="t" textboxrect="0,0,9654286,263652"/>
                </v:shape>
                <v:shape id="Shape 8482" o:spid="_x0000_s1031" style="position:absolute;left:2286;top:10518;width:13002;height:2622;visibility:visible;mso-wrap-style:square;v-text-anchor:top" coordsize="130022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2cYA&#10;AADdAAAADwAAAGRycy9kb3ducmV2LnhtbESPQWvCQBSE70L/w/IK3nSjVklTVymCIgUtjaXnR/Y1&#10;G8y+TbOrSf99VxB6HGbmG2a57m0trtT6yrGCyTgBQVw4XXGp4PO0HaUgfEDWWDsmBb/kYb16GCwx&#10;067jD7rmoRQRwj5DBSaEJpPSF4Ys+rFriKP37VqLIcq2lLrFLsJtLadJspAWK44LBhvaGCrO+cUq&#10;KObvz8eT6d0iOXz96K6b4e5tptTwsX99ARGoD//he3uvFaRP6R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u2cYAAADdAAAADwAAAAAAAAAAAAAAAACYAgAAZHJz&#10;L2Rvd25yZXYueG1sUEsFBgAAAAAEAAQA9QAAAIsDAAAAAA==&#10;" path="m,l1300226,r,262128l,262128,,e" fillcolor="yellow" stroked="f" strokeweight="0">
                  <v:stroke miterlimit="83231f" joinstyle="miter"/>
                  <v:path arrowok="t" textboxrect="0,0,1300226,262128"/>
                </v:shape>
                <v:shape id="Shape 8483" o:spid="_x0000_s1032" style="position:absolute;top:13140;width:100154;height:2636;visibility:visible;mso-wrap-style:square;v-text-anchor:top" coordsize="1001547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PMYA&#10;AADdAAAADwAAAGRycy9kb3ducmV2LnhtbESPQWvCQBSE74L/YXmF3nRTlZBGVxGptD14MPbi7Zl9&#10;JsHs2zS7jfHfdwXB4zAz3zCLVW9q0VHrKssK3sYRCOLc6ooLBT+H7SgB4TyyxtoyKbiRg9VyOFhg&#10;qu2V99RlvhABwi5FBaX3TSqly0sy6Ma2IQ7e2bYGfZBtIXWL1wA3tZxEUSwNVhwWSmxoU1J+yf6M&#10;gktlvg/d/uM3JvvZve+aOD+eUKnXl349B+Gp98/wo/2lFSSzZA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i/PMYAAADdAAAADwAAAAAAAAAAAAAAAACYAgAAZHJz&#10;L2Rvd25yZXYueG1sUEsFBgAAAAAEAAQA9QAAAIsDAAAAAA==&#10;" path="m,l10015474,r,263652l,263652,,e" fillcolor="yellow" stroked="f" strokeweight="0">
                  <v:stroke miterlimit="83231f" joinstyle="miter"/>
                  <v:path arrowok="t" textboxrect="0,0,10015474,263652"/>
                </v:shape>
              </v:group>
            </w:pict>
          </mc:Fallback>
        </mc:AlternateContent>
      </w:r>
      <w:r>
        <w:rPr>
          <w:rFonts w:ascii="Times New Roman" w:eastAsia="Times New Roman" w:hAnsi="Times New Roman" w:cs="Times New Roman"/>
          <w:sz w:val="36"/>
        </w:rPr>
        <w:t xml:space="preserve">боковой износ рамных рельсов измеряется на уровне 13 мм. от поверхности катания, в сечении где ширина неизношенного остряка 20 мм. Кроме того, боковой износ рамных рельсов проверяют у начала остряка; </w:t>
      </w:r>
    </w:p>
    <w:p w:rsidR="00A726A2" w:rsidRDefault="00E4658F">
      <w:pPr>
        <w:numPr>
          <w:ilvl w:val="0"/>
          <w:numId w:val="1"/>
        </w:numPr>
        <w:spacing w:after="43" w:line="254" w:lineRule="auto"/>
        <w:ind w:right="1" w:hanging="360"/>
      </w:pPr>
      <w:r>
        <w:rPr>
          <w:rFonts w:ascii="Times New Roman" w:eastAsia="Times New Roman" w:hAnsi="Times New Roman" w:cs="Times New Roman"/>
          <w:sz w:val="36"/>
        </w:rPr>
        <w:t xml:space="preserve">износ сердечника измеряют в сечении, где его ширина на уровне 13 мм. от поверхности катания равна 40 </w:t>
      </w:r>
      <w:proofErr w:type="gramStart"/>
      <w:r>
        <w:rPr>
          <w:rFonts w:ascii="Times New Roman" w:eastAsia="Times New Roman" w:hAnsi="Times New Roman" w:cs="Times New Roman"/>
          <w:sz w:val="36"/>
        </w:rPr>
        <w:t>мм.;</w:t>
      </w:r>
      <w:proofErr w:type="gramEnd"/>
      <w:r>
        <w:rPr>
          <w:rFonts w:ascii="Times New Roman" w:eastAsia="Times New Roman" w:hAnsi="Times New Roman" w:cs="Times New Roman"/>
          <w:sz w:val="36"/>
        </w:rPr>
        <w:t xml:space="preserve"> </w:t>
      </w:r>
    </w:p>
    <w:p w:rsidR="00A726A2" w:rsidRDefault="00E4658F">
      <w:pPr>
        <w:numPr>
          <w:ilvl w:val="0"/>
          <w:numId w:val="1"/>
        </w:numPr>
        <w:spacing w:after="154" w:line="265" w:lineRule="auto"/>
        <w:ind w:right="1" w:hanging="360"/>
      </w:pPr>
      <w:r>
        <w:rPr>
          <w:rFonts w:ascii="Times New Roman" w:eastAsia="Times New Roman" w:hAnsi="Times New Roman" w:cs="Times New Roman"/>
          <w:sz w:val="36"/>
        </w:rPr>
        <w:t xml:space="preserve">износ </w:t>
      </w:r>
      <w:proofErr w:type="spellStart"/>
      <w:r>
        <w:rPr>
          <w:rFonts w:ascii="Times New Roman" w:eastAsia="Times New Roman" w:hAnsi="Times New Roman" w:cs="Times New Roman"/>
          <w:sz w:val="36"/>
        </w:rPr>
        <w:t>усовиков</w:t>
      </w:r>
      <w:proofErr w:type="spellEnd"/>
      <w:r>
        <w:rPr>
          <w:rFonts w:ascii="Times New Roman" w:eastAsia="Times New Roman" w:hAnsi="Times New Roman" w:cs="Times New Roman"/>
          <w:sz w:val="36"/>
        </w:rPr>
        <w:t xml:space="preserve"> измеряют на расстоянии ¼ ширины головки </w:t>
      </w:r>
      <w:proofErr w:type="spellStart"/>
      <w:r>
        <w:rPr>
          <w:rFonts w:ascii="Times New Roman" w:eastAsia="Times New Roman" w:hAnsi="Times New Roman" w:cs="Times New Roman"/>
          <w:sz w:val="36"/>
        </w:rPr>
        <w:t>усовика</w:t>
      </w:r>
      <w:proofErr w:type="spellEnd"/>
      <w:r>
        <w:rPr>
          <w:rFonts w:ascii="Times New Roman" w:eastAsia="Times New Roman" w:hAnsi="Times New Roman" w:cs="Times New Roman"/>
          <w:sz w:val="36"/>
        </w:rPr>
        <w:t xml:space="preserve"> в наиболее изношенном месте; </w:t>
      </w:r>
    </w:p>
    <w:p w:rsidR="00A726A2" w:rsidRDefault="00E4658F">
      <w:pPr>
        <w:numPr>
          <w:ilvl w:val="0"/>
          <w:numId w:val="1"/>
        </w:numPr>
        <w:spacing w:after="43" w:line="254" w:lineRule="auto"/>
        <w:ind w:right="1" w:hanging="360"/>
      </w:pPr>
      <w:r>
        <w:rPr>
          <w:rFonts w:ascii="Times New Roman" w:eastAsia="Times New Roman" w:hAnsi="Times New Roman" w:cs="Times New Roman"/>
          <w:sz w:val="36"/>
        </w:rPr>
        <w:lastRenderedPageBreak/>
        <w:t xml:space="preserve">износ головки остряков вне зоны вертикальной </w:t>
      </w:r>
      <w:proofErr w:type="gramStart"/>
      <w:r>
        <w:rPr>
          <w:rFonts w:ascii="Times New Roman" w:eastAsia="Times New Roman" w:hAnsi="Times New Roman" w:cs="Times New Roman"/>
          <w:sz w:val="36"/>
        </w:rPr>
        <w:t>строжки( в</w:t>
      </w:r>
      <w:proofErr w:type="gramEnd"/>
      <w:r>
        <w:rPr>
          <w:rFonts w:ascii="Times New Roman" w:eastAsia="Times New Roman" w:hAnsi="Times New Roman" w:cs="Times New Roman"/>
          <w:sz w:val="36"/>
        </w:rPr>
        <w:t xml:space="preserve"> сечении, где его ширина 50 мм. и более) допускается в пределах износа рамных рельсов; </w:t>
      </w:r>
    </w:p>
    <w:p w:rsidR="00A726A2" w:rsidRDefault="00E4658F">
      <w:pPr>
        <w:numPr>
          <w:ilvl w:val="0"/>
          <w:numId w:val="1"/>
        </w:numPr>
        <w:spacing w:after="335" w:line="254" w:lineRule="auto"/>
        <w:ind w:right="1" w:hanging="360"/>
      </w:pPr>
      <w:r>
        <w:rPr>
          <w:noProof/>
        </w:rPr>
        <mc:AlternateContent>
          <mc:Choice Requires="wpg">
            <w:drawing>
              <wp:anchor distT="0" distB="0" distL="114300" distR="114300" simplePos="0" relativeHeight="251675648" behindDoc="1" locked="0" layoutInCell="1" allowOverlap="1">
                <wp:simplePos x="0" y="0"/>
                <wp:positionH relativeFrom="column">
                  <wp:posOffset>228600</wp:posOffset>
                </wp:positionH>
                <wp:positionV relativeFrom="paragraph">
                  <wp:posOffset>-575133</wp:posOffset>
                </wp:positionV>
                <wp:extent cx="9983470" cy="1313942"/>
                <wp:effectExtent l="0" t="0" r="0" b="0"/>
                <wp:wrapNone/>
                <wp:docPr id="8092" name="Group 8092"/>
                <wp:cNvGraphicFramePr/>
                <a:graphic xmlns:a="http://schemas.openxmlformats.org/drawingml/2006/main">
                  <a:graphicData uri="http://schemas.microsoft.com/office/word/2010/wordprocessingGroup">
                    <wpg:wgp>
                      <wpg:cNvGrpSpPr/>
                      <wpg:grpSpPr>
                        <a:xfrm>
                          <a:off x="0" y="0"/>
                          <a:ext cx="9983470" cy="1313942"/>
                          <a:chOff x="0" y="0"/>
                          <a:chExt cx="9983470" cy="1313942"/>
                        </a:xfrm>
                      </wpg:grpSpPr>
                      <wps:wsp>
                        <wps:cNvPr id="8484" name="Shape 8484"/>
                        <wps:cNvSpPr/>
                        <wps:spPr>
                          <a:xfrm>
                            <a:off x="0" y="0"/>
                            <a:ext cx="9983470" cy="263652"/>
                          </a:xfrm>
                          <a:custGeom>
                            <a:avLst/>
                            <a:gdLst/>
                            <a:ahLst/>
                            <a:cxnLst/>
                            <a:rect l="0" t="0" r="0" b="0"/>
                            <a:pathLst>
                              <a:path w="9983470" h="263652">
                                <a:moveTo>
                                  <a:pt x="0" y="0"/>
                                </a:moveTo>
                                <a:lnTo>
                                  <a:pt x="9983470" y="0"/>
                                </a:lnTo>
                                <a:lnTo>
                                  <a:pt x="998347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5" name="Shape 8485"/>
                        <wps:cNvSpPr/>
                        <wps:spPr>
                          <a:xfrm>
                            <a:off x="228600" y="263601"/>
                            <a:ext cx="4694556" cy="262433"/>
                          </a:xfrm>
                          <a:custGeom>
                            <a:avLst/>
                            <a:gdLst/>
                            <a:ahLst/>
                            <a:cxnLst/>
                            <a:rect l="0" t="0" r="0" b="0"/>
                            <a:pathLst>
                              <a:path w="4694556" h="262433">
                                <a:moveTo>
                                  <a:pt x="0" y="0"/>
                                </a:moveTo>
                                <a:lnTo>
                                  <a:pt x="4694556" y="0"/>
                                </a:lnTo>
                                <a:lnTo>
                                  <a:pt x="4694556"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6" name="Shape 8486"/>
                        <wps:cNvSpPr/>
                        <wps:spPr>
                          <a:xfrm>
                            <a:off x="0" y="526034"/>
                            <a:ext cx="9219946" cy="263652"/>
                          </a:xfrm>
                          <a:custGeom>
                            <a:avLst/>
                            <a:gdLst/>
                            <a:ahLst/>
                            <a:cxnLst/>
                            <a:rect l="0" t="0" r="0" b="0"/>
                            <a:pathLst>
                              <a:path w="9219946" h="263652">
                                <a:moveTo>
                                  <a:pt x="0" y="0"/>
                                </a:moveTo>
                                <a:lnTo>
                                  <a:pt x="9219946" y="0"/>
                                </a:lnTo>
                                <a:lnTo>
                                  <a:pt x="921994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7" name="Shape 8487"/>
                        <wps:cNvSpPr/>
                        <wps:spPr>
                          <a:xfrm>
                            <a:off x="228600" y="789686"/>
                            <a:ext cx="9602470" cy="262128"/>
                          </a:xfrm>
                          <a:custGeom>
                            <a:avLst/>
                            <a:gdLst/>
                            <a:ahLst/>
                            <a:cxnLst/>
                            <a:rect l="0" t="0" r="0" b="0"/>
                            <a:pathLst>
                              <a:path w="9602470" h="262128">
                                <a:moveTo>
                                  <a:pt x="0" y="0"/>
                                </a:moveTo>
                                <a:lnTo>
                                  <a:pt x="9602470" y="0"/>
                                </a:lnTo>
                                <a:lnTo>
                                  <a:pt x="9602470"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8" name="Shape 8488"/>
                        <wps:cNvSpPr/>
                        <wps:spPr>
                          <a:xfrm>
                            <a:off x="228600" y="1051814"/>
                            <a:ext cx="8668258" cy="262128"/>
                          </a:xfrm>
                          <a:custGeom>
                            <a:avLst/>
                            <a:gdLst/>
                            <a:ahLst/>
                            <a:cxnLst/>
                            <a:rect l="0" t="0" r="0" b="0"/>
                            <a:pathLst>
                              <a:path w="8668258" h="262128">
                                <a:moveTo>
                                  <a:pt x="0" y="0"/>
                                </a:moveTo>
                                <a:lnTo>
                                  <a:pt x="8668258" y="0"/>
                                </a:lnTo>
                                <a:lnTo>
                                  <a:pt x="866825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2F377523" id="Group 8092" o:spid="_x0000_s1026" style="position:absolute;margin-left:18pt;margin-top:-45.3pt;width:786.1pt;height:103.45pt;z-index:-251640832" coordsize="99834,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">
                <v:shape id="Shape 8484" o:spid="_x0000_s1027" style="position:absolute;width:99834;height:2636;visibility:visible;mso-wrap-style:square;v-text-anchor:top" coordsize="998347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aGcYA&#10;AADdAAAADwAAAGRycy9kb3ducmV2LnhtbESPT2vCQBTE70K/w/IKvelGCRJSVymi6KVC/YPX1+xr&#10;EpJ9G3e3mn77riB4HGbmN8xs0ZtWXMn52rKC8SgBQVxYXXOp4HhYDzMQPiBrbC2Tgj/ysJi/DGaY&#10;a3vjL7ruQykihH2OCqoQulxKX1Rk0I9sRxy9H+sMhihdKbXDW4SbVk6SZCoN1hwXKuxoWVHR7H+N&#10;At6lk6a4HL5Pn+uL22xXK9qcG6XeXvuPdxCB+vAMP9pbrSBLsx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aGcYAAADdAAAADwAAAAAAAAAAAAAAAACYAgAAZHJz&#10;L2Rvd25yZXYueG1sUEsFBgAAAAAEAAQA9QAAAIsDAAAAAA==&#10;" path="m,l9983470,r,263652l,263652,,e" fillcolor="yellow" stroked="f" strokeweight="0">
                  <v:stroke miterlimit="83231f" joinstyle="miter"/>
                  <v:path arrowok="t" textboxrect="0,0,9983470,263652"/>
                </v:shape>
                <v:shape id="Shape 8485" o:spid="_x0000_s1028" style="position:absolute;left:2286;top:2636;width:46945;height:2624;visibility:visible;mso-wrap-style:square;v-text-anchor:top" coordsize="4694556,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5b8cA&#10;AADdAAAADwAAAGRycy9kb3ducmV2LnhtbESPT2vCQBTE7wW/w/IKvdVNxdaYuooEpL148A94fWaf&#10;2djs25BdY9pP7woFj8PM/IaZLXpbi45aXzlW8DZMQBAXTldcKtjvVq8pCB+QNdaOScEveVjMB08z&#10;zLS78oa6bShFhLDPUIEJocmk9IUhi37oGuLonVxrMUTZllK3eI1wW8tRknxIixXHBYMN5YaKn+3F&#10;KujWk/z89zVal/nh2O2L1eY8rYxSL8/98hNEoD48wv/tb60gHafv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2eW/HAAAA3QAAAA8AAAAAAAAAAAAAAAAAmAIAAGRy&#10;cy9kb3ducmV2LnhtbFBLBQYAAAAABAAEAPUAAACMAwAAAAA=&#10;" path="m,l4694556,r,262433l,262433,,e" fillcolor="yellow" stroked="f" strokeweight="0">
                  <v:stroke miterlimit="83231f" joinstyle="miter"/>
                  <v:path arrowok="t" textboxrect="0,0,4694556,262433"/>
                </v:shape>
                <v:shape id="Shape 8486" o:spid="_x0000_s1029" style="position:absolute;top:5260;width:92199;height:2636;visibility:visible;mso-wrap-style:square;v-text-anchor:top" coordsize="921994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SsUA&#10;AADdAAAADwAAAGRycy9kb3ducmV2LnhtbESPT4vCMBTE74LfIbyFvWm6IlK6RlGh0tPC+gevj+bZ&#10;lm1eShNt66ffCILHYWZ+wyzXvanFnVpXWVbwNY1AEOdWV1woOB3TSQzCeWSNtWVSMJCD9Wo8WmKi&#10;bce/dD/4QgQIuwQVlN43iZQuL8mgm9qGOHhX2xr0QbaF1C12AW5qOYuihTRYcVgosaFdSfnf4WYU&#10;XM84pMV++3C34XFOO5/tLj+ZUp8f/eYbhKfev8OvdqYVxPN4Ac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5KxQAAAN0AAAAPAAAAAAAAAAAAAAAAAJgCAABkcnMv&#10;ZG93bnJldi54bWxQSwUGAAAAAAQABAD1AAAAigMAAAAA&#10;" path="m,l9219946,r,263652l,263652,,e" fillcolor="yellow" stroked="f" strokeweight="0">
                  <v:stroke miterlimit="83231f" joinstyle="miter"/>
                  <v:path arrowok="t" textboxrect="0,0,9219946,263652"/>
                </v:shape>
                <v:shape id="Shape 8487" o:spid="_x0000_s1030" style="position:absolute;left:2286;top:7896;width:96024;height:2622;visibility:visible;mso-wrap-style:square;v-text-anchor:top" coordsize="9602470,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1qcQA&#10;AADdAAAADwAAAGRycy9kb3ducmV2LnhtbESPzWrDMBCE74W+g9hCb42UUhLjRjEhaaCnkJ8+wGJt&#10;bBNrZUuq4759FQjkOMzMN8yiGG0rBvKhcaxhOlEgiEtnGq40/Jy2bxmIEJENto5Jwx8FKJbPTwvM&#10;jbvygYZjrESCcMhRQx1jl0sZyposhonriJN3dt5iTNJX0ni8Jrht5btSM2mx4bRQY0frmsrL8ddq&#10;WDcnN5Disvf9fufbzde22yitX1/G1SeISGN8hO/tb6Mh+8jmcHu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danEAAAA3QAAAA8AAAAAAAAAAAAAAAAAmAIAAGRycy9k&#10;b3ducmV2LnhtbFBLBQYAAAAABAAEAPUAAACJAwAAAAA=&#10;" path="m,l9602470,r,262128l,262128,,e" fillcolor="yellow" stroked="f" strokeweight="0">
                  <v:stroke miterlimit="83231f" joinstyle="miter"/>
                  <v:path arrowok="t" textboxrect="0,0,9602470,262128"/>
                </v:shape>
                <v:shape id="Shape 8488" o:spid="_x0000_s1031" style="position:absolute;left:2286;top:10518;width:86682;height:2621;visibility:visible;mso-wrap-style:square;v-text-anchor:top" coordsize="866825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0RMAA&#10;AADdAAAADwAAAGRycy9kb3ducmV2LnhtbERPy4rCMBTdC/5DuII7TRWR0jHKIAhuxCfi8tLcScs0&#10;N7WJts7XTxaCy8N5L1adrcSTGl86VjAZJyCIc6dLNgou580oBeEDssbKMSl4kYfVst9bYKZdy0d6&#10;noIRMYR9hgqKEOpMSp8XZNGPXU0cuR/XWAwRNkbqBtsYbis5TZK5tFhybCiwpnVB+e/pYRWgbg/J&#10;Y782u+vfvKS7nBmSN6WGg+77C0SgLnzEb/dWK0hnaZwb38Qn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N0RMAAAADdAAAADwAAAAAAAAAAAAAAAACYAgAAZHJzL2Rvd25y&#10;ZXYueG1sUEsFBgAAAAAEAAQA9QAAAIUDAAAAAA==&#10;" path="m,l8668258,r,262128l,262128,,e" fillcolor="yellow" stroked="f" strokeweight="0">
                  <v:stroke miterlimit="83231f" joinstyle="miter"/>
                  <v:path arrowok="t" textboxrect="0,0,8668258,262128"/>
                </v:shape>
              </v:group>
            </w:pict>
          </mc:Fallback>
        </mc:AlternateContent>
      </w:r>
      <w:r>
        <w:rPr>
          <w:rFonts w:ascii="Times New Roman" w:eastAsia="Times New Roman" w:hAnsi="Times New Roman" w:cs="Times New Roman"/>
          <w:sz w:val="36"/>
        </w:rPr>
        <w:t xml:space="preserve">понижение остряка относительно рамного рельса проверяют на протяжении от сечения, где ширина головки остряка 50 м., до сечения, где расстояние от рабочей грани прижатого остряка до рабочей грани рамного рельса равно 120 мм. Это понижение не должно достигать 2 </w:t>
      </w:r>
      <w:proofErr w:type="gramStart"/>
      <w:r>
        <w:rPr>
          <w:rFonts w:ascii="Times New Roman" w:eastAsia="Times New Roman" w:hAnsi="Times New Roman" w:cs="Times New Roman"/>
          <w:sz w:val="36"/>
        </w:rPr>
        <w:t>мм.;</w:t>
      </w:r>
      <w:proofErr w:type="gramEnd"/>
      <w:r>
        <w:rPr>
          <w:rFonts w:ascii="Times New Roman" w:eastAsia="Times New Roman" w:hAnsi="Times New Roman" w:cs="Times New Roman"/>
          <w:sz w:val="36"/>
        </w:rPr>
        <w:t xml:space="preserve"> </w:t>
      </w:r>
    </w:p>
    <w:p w:rsidR="00A726A2" w:rsidRDefault="00E4658F">
      <w:pPr>
        <w:pStyle w:val="1"/>
        <w:ind w:right="7"/>
      </w:pPr>
      <w:r>
        <w:t xml:space="preserve">Проверка путевых измерительных приборов </w:t>
      </w:r>
    </w:p>
    <w:p w:rsidR="00A726A2" w:rsidRDefault="00E4658F">
      <w:pPr>
        <w:spacing w:after="255" w:line="254" w:lineRule="auto"/>
        <w:ind w:left="-5" w:right="1" w:hanging="10"/>
      </w:pPr>
      <w:r>
        <w:rPr>
          <w:noProof/>
        </w:rPr>
        <mc:AlternateContent>
          <mc:Choice Requires="wpg">
            <w:drawing>
              <wp:anchor distT="0" distB="0" distL="114300" distR="114300" simplePos="0" relativeHeight="251676672" behindDoc="1" locked="0" layoutInCell="1" allowOverlap="1">
                <wp:simplePos x="0" y="0"/>
                <wp:positionH relativeFrom="column">
                  <wp:posOffset>0</wp:posOffset>
                </wp:positionH>
                <wp:positionV relativeFrom="paragraph">
                  <wp:posOffset>-48761</wp:posOffset>
                </wp:positionV>
                <wp:extent cx="10109962" cy="1313688"/>
                <wp:effectExtent l="0" t="0" r="0" b="0"/>
                <wp:wrapNone/>
                <wp:docPr id="8093" name="Group 8093"/>
                <wp:cNvGraphicFramePr/>
                <a:graphic xmlns:a="http://schemas.openxmlformats.org/drawingml/2006/main">
                  <a:graphicData uri="http://schemas.microsoft.com/office/word/2010/wordprocessingGroup">
                    <wpg:wgp>
                      <wpg:cNvGrpSpPr/>
                      <wpg:grpSpPr>
                        <a:xfrm>
                          <a:off x="0" y="0"/>
                          <a:ext cx="10109962" cy="1313688"/>
                          <a:chOff x="0" y="0"/>
                          <a:chExt cx="10109962" cy="1313688"/>
                        </a:xfrm>
                      </wpg:grpSpPr>
                      <wps:wsp>
                        <wps:cNvPr id="8489" name="Shape 8489"/>
                        <wps:cNvSpPr/>
                        <wps:spPr>
                          <a:xfrm>
                            <a:off x="0" y="0"/>
                            <a:ext cx="10109962" cy="262128"/>
                          </a:xfrm>
                          <a:custGeom>
                            <a:avLst/>
                            <a:gdLst/>
                            <a:ahLst/>
                            <a:cxnLst/>
                            <a:rect l="0" t="0" r="0" b="0"/>
                            <a:pathLst>
                              <a:path w="10109962" h="262128">
                                <a:moveTo>
                                  <a:pt x="0" y="0"/>
                                </a:moveTo>
                                <a:lnTo>
                                  <a:pt x="10109962" y="0"/>
                                </a:lnTo>
                                <a:lnTo>
                                  <a:pt x="1010996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0" name="Shape 8490"/>
                        <wps:cNvSpPr/>
                        <wps:spPr>
                          <a:xfrm>
                            <a:off x="0" y="262127"/>
                            <a:ext cx="10012426" cy="263652"/>
                          </a:xfrm>
                          <a:custGeom>
                            <a:avLst/>
                            <a:gdLst/>
                            <a:ahLst/>
                            <a:cxnLst/>
                            <a:rect l="0" t="0" r="0" b="0"/>
                            <a:pathLst>
                              <a:path w="10012426" h="263652">
                                <a:moveTo>
                                  <a:pt x="0" y="0"/>
                                </a:moveTo>
                                <a:lnTo>
                                  <a:pt x="10012426" y="0"/>
                                </a:lnTo>
                                <a:lnTo>
                                  <a:pt x="1001242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1" name="Shape 8491"/>
                        <wps:cNvSpPr/>
                        <wps:spPr>
                          <a:xfrm>
                            <a:off x="0" y="525780"/>
                            <a:ext cx="9713722" cy="262128"/>
                          </a:xfrm>
                          <a:custGeom>
                            <a:avLst/>
                            <a:gdLst/>
                            <a:ahLst/>
                            <a:cxnLst/>
                            <a:rect l="0" t="0" r="0" b="0"/>
                            <a:pathLst>
                              <a:path w="9713722" h="262128">
                                <a:moveTo>
                                  <a:pt x="0" y="0"/>
                                </a:moveTo>
                                <a:lnTo>
                                  <a:pt x="9713722" y="0"/>
                                </a:lnTo>
                                <a:lnTo>
                                  <a:pt x="971372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2" name="Shape 8492"/>
                        <wps:cNvSpPr/>
                        <wps:spPr>
                          <a:xfrm>
                            <a:off x="0" y="787908"/>
                            <a:ext cx="9180322" cy="263652"/>
                          </a:xfrm>
                          <a:custGeom>
                            <a:avLst/>
                            <a:gdLst/>
                            <a:ahLst/>
                            <a:cxnLst/>
                            <a:rect l="0" t="0" r="0" b="0"/>
                            <a:pathLst>
                              <a:path w="9180322" h="263652">
                                <a:moveTo>
                                  <a:pt x="0" y="0"/>
                                </a:moveTo>
                                <a:lnTo>
                                  <a:pt x="9180322" y="0"/>
                                </a:lnTo>
                                <a:lnTo>
                                  <a:pt x="9180322"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3" name="Shape 8493"/>
                        <wps:cNvSpPr/>
                        <wps:spPr>
                          <a:xfrm>
                            <a:off x="0" y="1051560"/>
                            <a:ext cx="9043162" cy="262128"/>
                          </a:xfrm>
                          <a:custGeom>
                            <a:avLst/>
                            <a:gdLst/>
                            <a:ahLst/>
                            <a:cxnLst/>
                            <a:rect l="0" t="0" r="0" b="0"/>
                            <a:pathLst>
                              <a:path w="9043162" h="262128">
                                <a:moveTo>
                                  <a:pt x="0" y="0"/>
                                </a:moveTo>
                                <a:lnTo>
                                  <a:pt x="9043162" y="0"/>
                                </a:lnTo>
                                <a:lnTo>
                                  <a:pt x="904316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EA34659" id="Group 8093" o:spid="_x0000_s1026" style="position:absolute;margin-left:0;margin-top:-3.85pt;width:796.05pt;height:103.45pt;z-index:-251639808" coordsize="101099,1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">
                <v:shape id="Shape 8489" o:spid="_x0000_s1027" style="position:absolute;width:101099;height:2621;visibility:visible;mso-wrap-style:square;v-text-anchor:top" coordsize="1010996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FsUA&#10;AADdAAAADwAAAGRycy9kb3ducmV2LnhtbESPzW7CMBCE70h9B2sr9QZOC0IhxaAKFKkc+XmAJd7a&#10;gXgdxW5I+/QYqVKPo5n5RrNcD64RPXWh9qzgdZKBIK68rtkoOB3LcQ4iRGSNjWdS8EMB1qun0RIL&#10;7W+8p/4QjUgQDgUqsDG2hZShsuQwTHxLnLwv3zmMSXZG6g5vCe4a+ZZlc+mw5rRgsaWNpep6+HYK&#10;yg1ZKcuFmZt+uj9Xv9vdbnZR6uV5+HgHEWmI/+G/9qdWkM/yBTz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H8WxQAAAN0AAAAPAAAAAAAAAAAAAAAAAJgCAABkcnMv&#10;ZG93bnJldi54bWxQSwUGAAAAAAQABAD1AAAAigMAAAAA&#10;" path="m,l10109962,r,262128l,262128,,e" fillcolor="yellow" stroked="f" strokeweight="0">
                  <v:stroke miterlimit="83231f" joinstyle="miter"/>
                  <v:path arrowok="t" textboxrect="0,0,10109962,262128"/>
                </v:shape>
                <v:shape id="Shape 8490" o:spid="_x0000_s1028" style="position:absolute;top:2621;width:100124;height:2636;visibility:visible;mso-wrap-style:square;v-text-anchor:top" coordsize="1001242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lxMEA&#10;AADdAAAADwAAAGRycy9kb3ducmV2LnhtbERPz2vCMBS+D/wfwhO8zUQdo6tGGQNBYZd1Y+dH80yq&#10;zUtpoq3/vTkMdvz4fm92o2/FjfrYBNawmCsQxHUwDVsNP9/75wJETMgG28Ck4U4RdtvJ0wZLEwb+&#10;oluVrMghHEvU4FLqSilj7chjnIeOOHOn0HtMGfZWmh6HHO5buVTqVXpsODc47OjDUX2prl5DIns4&#10;u2J1VFVYfv6Gs12petB6Nh3f1yASjelf/Oc+GA3Fy1ven9/kJ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pcTBAAAA3QAAAA8AAAAAAAAAAAAAAAAAmAIAAGRycy9kb3du&#10;cmV2LnhtbFBLBQYAAAAABAAEAPUAAACGAwAAAAA=&#10;" path="m,l10012426,r,263652l,263652,,e" fillcolor="yellow" stroked="f" strokeweight="0">
                  <v:stroke miterlimit="83231f" joinstyle="miter"/>
                  <v:path arrowok="t" textboxrect="0,0,10012426,263652"/>
                </v:shape>
                <v:shape id="Shape 8491" o:spid="_x0000_s1029" style="position:absolute;top:5257;width:97137;height:2622;visibility:visible;mso-wrap-style:square;v-text-anchor:top" coordsize="971372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qgMMA&#10;AADdAAAADwAAAGRycy9kb3ducmV2LnhtbESP0YrCMBRE34X9h3AF3zRVRLRrFFlwWcUXWz/g0txt&#10;is1NaWJt/94IC/s4zMwZZrvvbS06an3lWMF8loAgLpyuuFRwy4/TNQgfkDXWjknBQB72u4/RFlPt&#10;nnylLguliBD2KSowITSplL4wZNHPXEMcvV/XWgxRtqXULT4j3NZykSQrabHiuGCwoS9DxT17WAWL&#10;8+Vbdl02XKwxq8OQm5OsrkpNxv3hE0SgPvyH/9o/WsF6uZnD+01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4qgMMAAADdAAAADwAAAAAAAAAAAAAAAACYAgAAZHJzL2Rv&#10;d25yZXYueG1sUEsFBgAAAAAEAAQA9QAAAIgDAAAAAA==&#10;" path="m,l9713722,r,262128l,262128,,e" fillcolor="yellow" stroked="f" strokeweight="0">
                  <v:stroke miterlimit="83231f" joinstyle="miter"/>
                  <v:path arrowok="t" textboxrect="0,0,9713722,262128"/>
                </v:shape>
                <v:shape id="Shape 8492" o:spid="_x0000_s1030" style="position:absolute;top:7879;width:91803;height:2636;visibility:visible;mso-wrap-style:square;v-text-anchor:top" coordsize="9180322,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A8gA&#10;AADdAAAADwAAAGRycy9kb3ducmV2LnhtbESPT2vCQBTE74V+h+UJvRTd1Ipo6iqlf0BBkKgXb6/Z&#10;Z5I2+zbsbmP89q4geBxm5jfMbNGZWrTkfGVZwcsgAUGcW11xoWC/++5PQPiArLG2TArO5GExf3yY&#10;YartiTNqt6EQEcI+RQVlCE0qpc9LMugHtiGO3tE6gyFKV0jt8BThppbDJBlLgxXHhRIb+igp/9v+&#10;GwWH52zk2q/NtFkvf34/V7TJxq+tUk+97v0NRKAu3MO39lIrmIymQ7i+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0IDyAAAAN0AAAAPAAAAAAAAAAAAAAAAAJgCAABk&#10;cnMvZG93bnJldi54bWxQSwUGAAAAAAQABAD1AAAAjQMAAAAA&#10;" path="m,l9180322,r,263652l,263652,,e" fillcolor="yellow" stroked="f" strokeweight="0">
                  <v:stroke miterlimit="83231f" joinstyle="miter"/>
                  <v:path arrowok="t" textboxrect="0,0,9180322,263652"/>
                </v:shape>
                <v:shape id="Shape 8493" o:spid="_x0000_s1031" style="position:absolute;top:10515;width:90431;height:2621;visibility:visible;mso-wrap-style:square;v-text-anchor:top" coordsize="904316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Qr8YA&#10;AADdAAAADwAAAGRycy9kb3ducmV2LnhtbESPUWvCQBCE3wX/w7FCX0q9pJViU08JhUKhRDCtPi+5&#10;NYnm9kLumsR/7wkFH4fZ+WZntRlNI3rqXG1ZQTyPQBAXVtdcKvj9+XxagnAeWWNjmRRcyMFmPZ2s&#10;MNF24B31uS9FgLBLUEHlfZtI6YqKDLq5bYmDd7SdQR9kV0rd4RDgppHPUfQqDdYcGips6aOi4pz/&#10;mfDG2EfZIjv579TxAc+P+21jYqUeZmP6DsLT6O/H/+kvrWC5eHuB25qAA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WQr8YAAADdAAAADwAAAAAAAAAAAAAAAACYAgAAZHJz&#10;L2Rvd25yZXYueG1sUEsFBgAAAAAEAAQA9QAAAIsDAAAAAA==&#10;" path="m,l9043162,r,262128l,262128,,e" fillcolor="yellow" stroked="f" strokeweight="0">
                  <v:stroke miterlimit="83231f" joinstyle="miter"/>
                  <v:path arrowok="t" textboxrect="0,0,9043162,262128"/>
                </v:shape>
              </v:group>
            </w:pict>
          </mc:Fallback>
        </mc:AlternateContent>
      </w:r>
      <w:r>
        <w:rPr>
          <w:rFonts w:ascii="Times New Roman" w:eastAsia="Times New Roman" w:hAnsi="Times New Roman" w:cs="Times New Roman"/>
          <w:sz w:val="36"/>
        </w:rPr>
        <w:t xml:space="preserve">Все измерительные приборы имеют клейма с наименованием дистанции, околотка и номером прибора. Для учета измерительных приборов в дистанциях пути и на околотках ведутся специальные журналы, где каждый прибор регистрируется с указанием присвоенного ему номера. Ежеквартально рабочие шаблоны, шаблоны ЦУП, уровни и рейки проверяют в дистанционных мастерских. Шаблоны проверяют на специальном проверочном стенде, а уровни и рейки — на проверочной плите. </w:t>
      </w:r>
    </w:p>
    <w:p w:rsidR="00A726A2" w:rsidRDefault="00E4658F">
      <w:pPr>
        <w:spacing w:after="254" w:line="254" w:lineRule="auto"/>
        <w:ind w:left="-5" w:right="1" w:hanging="10"/>
      </w:pPr>
      <w:r>
        <w:rPr>
          <w:noProof/>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-49066</wp:posOffset>
                </wp:positionV>
                <wp:extent cx="10190734" cy="2280590"/>
                <wp:effectExtent l="0" t="0" r="0" b="0"/>
                <wp:wrapNone/>
                <wp:docPr id="8094" name="Group 8094"/>
                <wp:cNvGraphicFramePr/>
                <a:graphic xmlns:a="http://schemas.openxmlformats.org/drawingml/2006/main">
                  <a:graphicData uri="http://schemas.microsoft.com/office/word/2010/wordprocessingGroup">
                    <wpg:wgp>
                      <wpg:cNvGrpSpPr/>
                      <wpg:grpSpPr>
                        <a:xfrm>
                          <a:off x="0" y="0"/>
                          <a:ext cx="10190734" cy="2280590"/>
                          <a:chOff x="0" y="0"/>
                          <a:chExt cx="10190734" cy="2280590"/>
                        </a:xfrm>
                      </wpg:grpSpPr>
                      <wps:wsp>
                        <wps:cNvPr id="8494" name="Shape 8494"/>
                        <wps:cNvSpPr/>
                        <wps:spPr>
                          <a:xfrm>
                            <a:off x="0" y="0"/>
                            <a:ext cx="9942322" cy="262433"/>
                          </a:xfrm>
                          <a:custGeom>
                            <a:avLst/>
                            <a:gdLst/>
                            <a:ahLst/>
                            <a:cxnLst/>
                            <a:rect l="0" t="0" r="0" b="0"/>
                            <a:pathLst>
                              <a:path w="9942322" h="262433">
                                <a:moveTo>
                                  <a:pt x="0" y="0"/>
                                </a:moveTo>
                                <a:lnTo>
                                  <a:pt x="9942322" y="0"/>
                                </a:lnTo>
                                <a:lnTo>
                                  <a:pt x="9942322"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5" name="Shape 8495"/>
                        <wps:cNvSpPr/>
                        <wps:spPr>
                          <a:xfrm>
                            <a:off x="0" y="262433"/>
                            <a:ext cx="10190734" cy="263652"/>
                          </a:xfrm>
                          <a:custGeom>
                            <a:avLst/>
                            <a:gdLst/>
                            <a:ahLst/>
                            <a:cxnLst/>
                            <a:rect l="0" t="0" r="0" b="0"/>
                            <a:pathLst>
                              <a:path w="10190734" h="263652">
                                <a:moveTo>
                                  <a:pt x="0" y="0"/>
                                </a:moveTo>
                                <a:lnTo>
                                  <a:pt x="10190734" y="0"/>
                                </a:lnTo>
                                <a:lnTo>
                                  <a:pt x="1019073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6" name="Shape 8496"/>
                        <wps:cNvSpPr/>
                        <wps:spPr>
                          <a:xfrm>
                            <a:off x="0" y="526085"/>
                            <a:ext cx="8727694" cy="262128"/>
                          </a:xfrm>
                          <a:custGeom>
                            <a:avLst/>
                            <a:gdLst/>
                            <a:ahLst/>
                            <a:cxnLst/>
                            <a:rect l="0" t="0" r="0" b="0"/>
                            <a:pathLst>
                              <a:path w="8727694" h="262128">
                                <a:moveTo>
                                  <a:pt x="0" y="0"/>
                                </a:moveTo>
                                <a:lnTo>
                                  <a:pt x="8727694" y="0"/>
                                </a:lnTo>
                                <a:lnTo>
                                  <a:pt x="872769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7" name="Shape 8497"/>
                        <wps:cNvSpPr/>
                        <wps:spPr>
                          <a:xfrm>
                            <a:off x="0" y="788213"/>
                            <a:ext cx="9689338" cy="263652"/>
                          </a:xfrm>
                          <a:custGeom>
                            <a:avLst/>
                            <a:gdLst/>
                            <a:ahLst/>
                            <a:cxnLst/>
                            <a:rect l="0" t="0" r="0" b="0"/>
                            <a:pathLst>
                              <a:path w="9689338" h="263652">
                                <a:moveTo>
                                  <a:pt x="0" y="0"/>
                                </a:moveTo>
                                <a:lnTo>
                                  <a:pt x="9689338" y="0"/>
                                </a:lnTo>
                                <a:lnTo>
                                  <a:pt x="9689338"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8" name="Shape 8498"/>
                        <wps:cNvSpPr/>
                        <wps:spPr>
                          <a:xfrm>
                            <a:off x="0" y="1051865"/>
                            <a:ext cx="4115435" cy="262128"/>
                          </a:xfrm>
                          <a:custGeom>
                            <a:avLst/>
                            <a:gdLst/>
                            <a:ahLst/>
                            <a:cxnLst/>
                            <a:rect l="0" t="0" r="0" b="0"/>
                            <a:pathLst>
                              <a:path w="4115435" h="262128">
                                <a:moveTo>
                                  <a:pt x="0" y="0"/>
                                </a:moveTo>
                                <a:lnTo>
                                  <a:pt x="4115435" y="0"/>
                                </a:lnTo>
                                <a:lnTo>
                                  <a:pt x="411543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9" name="Shape 8499"/>
                        <wps:cNvSpPr/>
                        <wps:spPr>
                          <a:xfrm>
                            <a:off x="541020" y="1492377"/>
                            <a:ext cx="9143746" cy="262433"/>
                          </a:xfrm>
                          <a:custGeom>
                            <a:avLst/>
                            <a:gdLst/>
                            <a:ahLst/>
                            <a:cxnLst/>
                            <a:rect l="0" t="0" r="0" b="0"/>
                            <a:pathLst>
                              <a:path w="9143746" h="262433">
                                <a:moveTo>
                                  <a:pt x="0" y="0"/>
                                </a:moveTo>
                                <a:lnTo>
                                  <a:pt x="9143746" y="0"/>
                                </a:lnTo>
                                <a:lnTo>
                                  <a:pt x="9143746"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0" name="Shape 8500"/>
                        <wps:cNvSpPr/>
                        <wps:spPr>
                          <a:xfrm>
                            <a:off x="0" y="1754810"/>
                            <a:ext cx="9945370" cy="263652"/>
                          </a:xfrm>
                          <a:custGeom>
                            <a:avLst/>
                            <a:gdLst/>
                            <a:ahLst/>
                            <a:cxnLst/>
                            <a:rect l="0" t="0" r="0" b="0"/>
                            <a:pathLst>
                              <a:path w="9945370" h="263652">
                                <a:moveTo>
                                  <a:pt x="0" y="0"/>
                                </a:moveTo>
                                <a:lnTo>
                                  <a:pt x="9945370" y="0"/>
                                </a:lnTo>
                                <a:lnTo>
                                  <a:pt x="994537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1" name="Shape 8501"/>
                        <wps:cNvSpPr/>
                        <wps:spPr>
                          <a:xfrm>
                            <a:off x="0" y="2018462"/>
                            <a:ext cx="7604125" cy="262128"/>
                          </a:xfrm>
                          <a:custGeom>
                            <a:avLst/>
                            <a:gdLst/>
                            <a:ahLst/>
                            <a:cxnLst/>
                            <a:rect l="0" t="0" r="0" b="0"/>
                            <a:pathLst>
                              <a:path w="7604125" h="262128">
                                <a:moveTo>
                                  <a:pt x="0" y="0"/>
                                </a:moveTo>
                                <a:lnTo>
                                  <a:pt x="7604125" y="0"/>
                                </a:lnTo>
                                <a:lnTo>
                                  <a:pt x="760412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D8E9FB1" id="Group 8094" o:spid="_x0000_s1026" style="position:absolute;margin-left:0;margin-top:-3.85pt;width:802.4pt;height:179.55pt;z-index:-251638784" coordsize="101907,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">
                <v:shape id="Shape 8494" o:spid="_x0000_s1027" style="position:absolute;width:99423;height:2624;visibility:visible;mso-wrap-style:square;v-text-anchor:top" coordsize="9942322,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ur8cA&#10;AADdAAAADwAAAGRycy9kb3ducmV2LnhtbESP3WoCMRSE7wt9h3AK3mm2IkW3RhF/sFCkddtSvDts&#10;TjdLNydLEnX79kYQejnMzDfMdN7ZRpzIh9qxgsdBBoK4dLrmSsHnx6Y/BhEissbGMSn4owDz2f3d&#10;FHPtzrynUxErkSAcclRgYmxzKUNpyGIYuJY4eT/OW4xJ+kpqj+cEt40cZtmTtFhzWjDY0tJQ+Vsc&#10;rYJQLo7bw9eKze59/fZd7F4PfuWV6j10i2cQkbr4H761X7SC8Wgyguu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Fbq/HAAAA3QAAAA8AAAAAAAAAAAAAAAAAmAIAAGRy&#10;cy9kb3ducmV2LnhtbFBLBQYAAAAABAAEAPUAAACMAwAAAAA=&#10;" path="m,l9942322,r,262433l,262433,,e" fillcolor="yellow" stroked="f" strokeweight="0">
                  <v:stroke miterlimit="83231f" joinstyle="miter"/>
                  <v:path arrowok="t" textboxrect="0,0,9942322,262433"/>
                </v:shape>
                <v:shape id="Shape 8495" o:spid="_x0000_s1028" style="position:absolute;top:2624;width:101907;height:2636;visibility:visible;mso-wrap-style:square;v-text-anchor:top" coordsize="1019073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SxMYA&#10;AADdAAAADwAAAGRycy9kb3ducmV2LnhtbESPQWvCQBSE7wX/w/KE3pqNpYpGVxFtQQoWGlvo8Zl9&#10;JsHs2yW7jfHfdwWhx2FmvmEWq940oqPW15YVjJIUBHFhdc2lgq/D29MUhA/IGhvLpOBKHlbLwcMC&#10;M20v/EldHkoRIewzVFCF4DIpfVGRQZ9YRxy9k20NhijbUuoWLxFuGvmcphNpsOa4UKGjTUXFOf81&#10;CtLjfvvzMZ7l3ry+u+8OD+fObZV6HPbrOYhAffgP39s7rWD6MhvD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DSxMYAAADdAAAADwAAAAAAAAAAAAAAAACYAgAAZHJz&#10;L2Rvd25yZXYueG1sUEsFBgAAAAAEAAQA9QAAAIsDAAAAAA==&#10;" path="m,l10190734,r,263652l,263652,,e" fillcolor="yellow" stroked="f" strokeweight="0">
                  <v:stroke miterlimit="83231f" joinstyle="miter"/>
                  <v:path arrowok="t" textboxrect="0,0,10190734,263652"/>
                </v:shape>
                <v:shape id="Shape 8496" o:spid="_x0000_s1029" style="position:absolute;top:5260;width:87276;height:2622;visibility:visible;mso-wrap-style:square;v-text-anchor:top" coordsize="872769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R78UA&#10;AADdAAAADwAAAGRycy9kb3ducmV2LnhtbESPQWvCQBSE70L/w/IK3nRTsZKmrlKFgD30EBXp8ZF9&#10;TUKyb5fsqsm/dwuFHoeZ+YZZbwfTiRv1vrGs4GWegCAurW64UnA+5bMUhA/IGjvLpGAkD9vN02SN&#10;mbZ3Luh2DJWIEPYZKqhDcJmUvqzJoJ9bRxy9H9sbDFH2ldQ93iPcdHKRJCtpsOG4UKOjfU1le7wa&#10;BcXw7dzr6NNLPtJX8Zm3o961Sk2fh493EIGG8B/+ax+0gnT5toL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VHvxQAAAN0AAAAPAAAAAAAAAAAAAAAAAJgCAABkcnMv&#10;ZG93bnJldi54bWxQSwUGAAAAAAQABAD1AAAAigMAAAAA&#10;" path="m,l8727694,r,262128l,262128,,e" fillcolor="yellow" stroked="f" strokeweight="0">
                  <v:stroke miterlimit="83231f" joinstyle="miter"/>
                  <v:path arrowok="t" textboxrect="0,0,8727694,262128"/>
                </v:shape>
                <v:shape id="Shape 8497" o:spid="_x0000_s1030" style="position:absolute;top:7882;width:96893;height:2636;visibility:visible;mso-wrap-style:square;v-text-anchor:top" coordsize="9689338,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jm8YA&#10;AADdAAAADwAAAGRycy9kb3ducmV2LnhtbESPS2vDMBCE74H+B7GF3hK5pXk5UUIIGFpysptDclus&#10;jW1irYyl+tFfHxUKPQ4z8w2z3Q+mFh21rrKs4HUWgSDOra64UHD+SqYrEM4ja6wtk4KRHOx3T5Mt&#10;xtr2nFKX+UIECLsYFZTeN7GULi/JoJvZhjh4N9sa9EG2hdQt9gFuavkWRQtpsOKwUGJDx5Lye/Zt&#10;FKTp8XqY/ySfF3/H04KWI57STKmX5+GwAeFp8P/hv/aHVrB6Xy/h9014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Cjm8YAAADdAAAADwAAAAAAAAAAAAAAAACYAgAAZHJz&#10;L2Rvd25yZXYueG1sUEsFBgAAAAAEAAQA9QAAAIsDAAAAAA==&#10;" path="m,l9689338,r,263652l,263652,,e" fillcolor="yellow" stroked="f" strokeweight="0">
                  <v:stroke miterlimit="83231f" joinstyle="miter"/>
                  <v:path arrowok="t" textboxrect="0,0,9689338,263652"/>
                </v:shape>
                <v:shape id="Shape 8498" o:spid="_x0000_s1031" style="position:absolute;top:10518;width:41154;height:2621;visibility:visible;mso-wrap-style:square;v-text-anchor:top" coordsize="411543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2I8EA&#10;AADdAAAADwAAAGRycy9kb3ducmV2LnhtbERP3WrCMBS+F/YO4Qy807RSxHVGKYqgsJtVH+DQnDVl&#10;zUlp0h/f3lwMdvnx/e+Ps23FSL1vHCtI1wkI4srphmsFj/tltQPhA7LG1jEpeJKH4+Ftscdcu4m/&#10;aSxDLWII+xwVmBC6XEpfGbLo164jjtyP6y2GCPta6h6nGG5buUmSrbTYcGww2NHJUPVbDlbBtszS&#10;6/NcTPebTmXx9ZCnZBiVWr7PxSeIQHP4F/+5r1rBLvuIc+Ob+AT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diPBAAAA3QAAAA8AAAAAAAAAAAAAAAAAmAIAAGRycy9kb3du&#10;cmV2LnhtbFBLBQYAAAAABAAEAPUAAACGAwAAAAA=&#10;" path="m,l4115435,r,262128l,262128,,e" fillcolor="yellow" stroked="f" strokeweight="0">
                  <v:stroke miterlimit="83231f" joinstyle="miter"/>
                  <v:path arrowok="t" textboxrect="0,0,4115435,262128"/>
                </v:shape>
                <v:shape id="Shape 8499" o:spid="_x0000_s1032" style="position:absolute;left:5410;top:14923;width:91437;height:2625;visibility:visible;mso-wrap-style:square;v-text-anchor:top" coordsize="9143746,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csYA&#10;AADdAAAADwAAAGRycy9kb3ducmV2LnhtbESPW2sCMRSE3wv+h3AKfavZrtLqahRRCqUv4gV9PW7O&#10;XnBzsiSprv76Rij0cZiZb5jpvDONuJDztWUFb/0EBHFudc2lgv3u83UEwgdkjY1lUnAjD/NZ72mK&#10;mbZX3tBlG0oRIewzVFCF0GZS+rwig75vW+LoFdYZDFG6UmqH1wg3jUyT5F0arDkuVNjSsqL8vP0x&#10;CtJudT4VIf8YLor7Gr99enSDg1Ivz91iAiJQF/7Df+0vrWA0HI/h8S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ycsYAAADdAAAADwAAAAAAAAAAAAAAAACYAgAAZHJz&#10;L2Rvd25yZXYueG1sUEsFBgAAAAAEAAQA9QAAAIsDAAAAAA==&#10;" path="m,l9143746,r,262433l,262433,,e" fillcolor="yellow" stroked="f" strokeweight="0">
                  <v:stroke miterlimit="83231f" joinstyle="miter"/>
                  <v:path arrowok="t" textboxrect="0,0,9143746,262433"/>
                </v:shape>
                <v:shape id="Shape 8500" o:spid="_x0000_s1033" style="position:absolute;top:17548;width:99453;height:2636;visibility:visible;mso-wrap-style:square;v-text-anchor:top" coordsize="994537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LvcQA&#10;AADdAAAADwAAAGRycy9kb3ducmV2LnhtbERPz2vCMBS+D/wfwhN2m+mcE+2MIo7BwB22KuJuj+at&#10;LSYvJcna+t+bw2DHj+/3ajNYIzryoXGs4HGSgSAunW64UnA8vD0sQISIrNE4JgVXCrBZj+5WmGvX&#10;8xd1RaxECuGQo4I6xjaXMpQ1WQwT1xIn7sd5izFBX0ntsU/h1shpls2lxYZTQ40t7WoqL8WvVXAp&#10;vrvPWf/kPszekzm9Fua83Cl1Px62LyAiDfFf/Od+1woWz1nan9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y73EAAAA3QAAAA8AAAAAAAAAAAAAAAAAmAIAAGRycy9k&#10;b3ducmV2LnhtbFBLBQYAAAAABAAEAPUAAACJAwAAAAA=&#10;" path="m,l9945370,r,263652l,263652,,e" fillcolor="yellow" stroked="f" strokeweight="0">
                  <v:stroke miterlimit="83231f" joinstyle="miter"/>
                  <v:path arrowok="t" textboxrect="0,0,9945370,263652"/>
                </v:shape>
                <v:shape id="Shape 8501" o:spid="_x0000_s1034" style="position:absolute;top:20184;width:76041;height:2621;visibility:visible;mso-wrap-style:square;v-text-anchor:top" coordsize="760412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628YA&#10;AADdAAAADwAAAGRycy9kb3ducmV2LnhtbESPQWvCQBSE74X+h+UJvdVNWlpDdJW2UOipYCxFb8/s&#10;cxPcfRuy2xj/vSsIPQ4z8w2zWI3OioH60HpWkE8zEMS11y0bBT+bz8cCRIjIGq1nUnCmAKvl/d0C&#10;S+1PvKahikYkCIcSFTQxdqWUoW7IYZj6jjh5B987jEn2RuoeTwnurHzKslfpsOW00GBHHw3Vx+rP&#10;KYi/5+N+W3y/Fztjn83M5EM1s0o9TMa3OYhIY/wP39pfWkHxkuV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x628YAAADdAAAADwAAAAAAAAAAAAAAAACYAgAAZHJz&#10;L2Rvd25yZXYueG1sUEsFBgAAAAAEAAQA9QAAAIsDAAAAAA==&#10;" path="m,l7604125,r,262128l,262128,,e" fillcolor="yellow" stroked="f" strokeweight="0">
                  <v:stroke miterlimit="83231f" joinstyle="miter"/>
                  <v:path arrowok="t" textboxrect="0,0,7604125,262128"/>
                </v:shape>
              </v:group>
            </w:pict>
          </mc:Fallback>
        </mc:AlternateContent>
      </w:r>
      <w:r>
        <w:rPr>
          <w:rFonts w:ascii="Times New Roman" w:eastAsia="Times New Roman" w:hAnsi="Times New Roman" w:cs="Times New Roman"/>
          <w:sz w:val="36"/>
        </w:rPr>
        <w:t xml:space="preserve">Проверочные стенды один раз в год проверяют контрольным шаблоном. Контрольный шаблон также один раз в год проверяется в органах Государственного комитета по стандартам. При всех контрольных проверках на измерительном приборе ставят клеймо с датой проверки, а в журнале учета измерительных приборов делают соответствующую запись с указанием даты проверки, фамилии и должности лица, проводившего проверку.  </w:t>
      </w:r>
    </w:p>
    <w:p w:rsidR="00A726A2" w:rsidRDefault="00E4658F">
      <w:pPr>
        <w:spacing w:after="333" w:line="254" w:lineRule="auto"/>
        <w:ind w:left="-15" w:right="1" w:firstLine="852"/>
      </w:pPr>
      <w:r>
        <w:rPr>
          <w:rFonts w:ascii="Times New Roman" w:eastAsia="Times New Roman" w:hAnsi="Times New Roman" w:cs="Times New Roman"/>
          <w:sz w:val="36"/>
        </w:rPr>
        <w:t xml:space="preserve">Путеизмерительную тележку проверяет начальник дистанции или его заместитель один раз в месяц, а начальник участка — два раза в месяц. Проверка заключается в сопоставлении записи ленты тележки (на протяжении 100 м) с данными проверки пути ручным шаблоном. </w:t>
      </w:r>
    </w:p>
    <w:p w:rsidR="00A726A2" w:rsidRDefault="00E4658F">
      <w:pPr>
        <w:spacing w:after="0" w:line="402" w:lineRule="auto"/>
      </w:pPr>
      <w:r>
        <w:rPr>
          <w:rFonts w:ascii="Times New Roman" w:eastAsia="Times New Roman" w:hAnsi="Times New Roman" w:cs="Times New Roman"/>
          <w:b/>
          <w:i/>
          <w:sz w:val="36"/>
          <w:shd w:val="clear" w:color="auto" w:fill="FFFF00"/>
        </w:rPr>
        <w:lastRenderedPageBreak/>
        <w:t>Два раза в год путеизмерительные тележки проверяют в дистанционных мастерских.</w:t>
      </w:r>
      <w:r>
        <w:rPr>
          <w:rFonts w:ascii="Times New Roman" w:eastAsia="Times New Roman" w:hAnsi="Times New Roman" w:cs="Times New Roman"/>
          <w:b/>
          <w:i/>
          <w:sz w:val="36"/>
        </w:rPr>
        <w:t xml:space="preserve"> Все измерительные приборы должны храниться в помещениях, обеспечивающих их сохранность. </w:t>
      </w:r>
    </w:p>
    <w:p w:rsidR="00A726A2" w:rsidRDefault="00E4658F">
      <w:pPr>
        <w:spacing w:after="43" w:line="415" w:lineRule="auto"/>
        <w:ind w:left="-15" w:right="1" w:firstLine="3656"/>
      </w:pPr>
      <w:r>
        <w:rPr>
          <w:noProof/>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515721</wp:posOffset>
                </wp:positionV>
                <wp:extent cx="10262235" cy="1754505"/>
                <wp:effectExtent l="0" t="0" r="0" b="0"/>
                <wp:wrapNone/>
                <wp:docPr id="8054" name="Group 8054"/>
                <wp:cNvGraphicFramePr/>
                <a:graphic xmlns:a="http://schemas.openxmlformats.org/drawingml/2006/main">
                  <a:graphicData uri="http://schemas.microsoft.com/office/word/2010/wordprocessingGroup">
                    <wpg:wgp>
                      <wpg:cNvGrpSpPr/>
                      <wpg:grpSpPr>
                        <a:xfrm>
                          <a:off x="0" y="0"/>
                          <a:ext cx="10262235" cy="1754505"/>
                          <a:chOff x="0" y="0"/>
                          <a:chExt cx="10262235" cy="1754505"/>
                        </a:xfrm>
                      </wpg:grpSpPr>
                      <wps:wsp>
                        <wps:cNvPr id="8502" name="Shape 8502"/>
                        <wps:cNvSpPr/>
                        <wps:spPr>
                          <a:xfrm>
                            <a:off x="0" y="0"/>
                            <a:ext cx="3863975" cy="262128"/>
                          </a:xfrm>
                          <a:custGeom>
                            <a:avLst/>
                            <a:gdLst/>
                            <a:ahLst/>
                            <a:cxnLst/>
                            <a:rect l="0" t="0" r="0" b="0"/>
                            <a:pathLst>
                              <a:path w="3863975" h="262128">
                                <a:moveTo>
                                  <a:pt x="0" y="0"/>
                                </a:moveTo>
                                <a:lnTo>
                                  <a:pt x="3863975" y="0"/>
                                </a:lnTo>
                                <a:lnTo>
                                  <a:pt x="386397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3" name="Shape 8503"/>
                        <wps:cNvSpPr/>
                        <wps:spPr>
                          <a:xfrm>
                            <a:off x="1016762" y="262128"/>
                            <a:ext cx="9245473" cy="262128"/>
                          </a:xfrm>
                          <a:custGeom>
                            <a:avLst/>
                            <a:gdLst/>
                            <a:ahLst/>
                            <a:cxnLst/>
                            <a:rect l="0" t="0" r="0" b="0"/>
                            <a:pathLst>
                              <a:path w="9245473" h="262128">
                                <a:moveTo>
                                  <a:pt x="0" y="0"/>
                                </a:moveTo>
                                <a:lnTo>
                                  <a:pt x="9245473" y="0"/>
                                </a:lnTo>
                                <a:lnTo>
                                  <a:pt x="9245473"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4" name="Shape 8504"/>
                        <wps:cNvSpPr/>
                        <wps:spPr>
                          <a:xfrm>
                            <a:off x="228600" y="702564"/>
                            <a:ext cx="1608074" cy="263652"/>
                          </a:xfrm>
                          <a:custGeom>
                            <a:avLst/>
                            <a:gdLst/>
                            <a:ahLst/>
                            <a:cxnLst/>
                            <a:rect l="0" t="0" r="0" b="0"/>
                            <a:pathLst>
                              <a:path w="1608074" h="263652">
                                <a:moveTo>
                                  <a:pt x="0" y="0"/>
                                </a:moveTo>
                                <a:lnTo>
                                  <a:pt x="1608074" y="0"/>
                                </a:lnTo>
                                <a:lnTo>
                                  <a:pt x="160807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5" name="Shape 8505"/>
                        <wps:cNvSpPr/>
                        <wps:spPr>
                          <a:xfrm>
                            <a:off x="228600" y="966215"/>
                            <a:ext cx="4103243" cy="262128"/>
                          </a:xfrm>
                          <a:custGeom>
                            <a:avLst/>
                            <a:gdLst/>
                            <a:ahLst/>
                            <a:cxnLst/>
                            <a:rect l="0" t="0" r="0" b="0"/>
                            <a:pathLst>
                              <a:path w="4103243" h="262128">
                                <a:moveTo>
                                  <a:pt x="0" y="0"/>
                                </a:moveTo>
                                <a:lnTo>
                                  <a:pt x="4103243" y="0"/>
                                </a:lnTo>
                                <a:lnTo>
                                  <a:pt x="4103243"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6" name="Shape 8506"/>
                        <wps:cNvSpPr/>
                        <wps:spPr>
                          <a:xfrm>
                            <a:off x="228600" y="1228420"/>
                            <a:ext cx="2840990" cy="263957"/>
                          </a:xfrm>
                          <a:custGeom>
                            <a:avLst/>
                            <a:gdLst/>
                            <a:ahLst/>
                            <a:cxnLst/>
                            <a:rect l="0" t="0" r="0" b="0"/>
                            <a:pathLst>
                              <a:path w="2840990" h="263957">
                                <a:moveTo>
                                  <a:pt x="0" y="0"/>
                                </a:moveTo>
                                <a:lnTo>
                                  <a:pt x="2840990" y="0"/>
                                </a:lnTo>
                                <a:lnTo>
                                  <a:pt x="2840990" y="263957"/>
                                </a:lnTo>
                                <a:lnTo>
                                  <a:pt x="0" y="2639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7" name="Shape 8507"/>
                        <wps:cNvSpPr/>
                        <wps:spPr>
                          <a:xfrm>
                            <a:off x="228600" y="1492377"/>
                            <a:ext cx="2600198" cy="262128"/>
                          </a:xfrm>
                          <a:custGeom>
                            <a:avLst/>
                            <a:gdLst/>
                            <a:ahLst/>
                            <a:cxnLst/>
                            <a:rect l="0" t="0" r="0" b="0"/>
                            <a:pathLst>
                              <a:path w="2600198" h="262128">
                                <a:moveTo>
                                  <a:pt x="0" y="0"/>
                                </a:moveTo>
                                <a:lnTo>
                                  <a:pt x="2600198" y="0"/>
                                </a:lnTo>
                                <a:lnTo>
                                  <a:pt x="260019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D1E0178" id="Group 8054" o:spid="_x0000_s1026" style="position:absolute;margin-left:0;margin-top:40.6pt;width:808.05pt;height:138.15pt;z-index:-251637760" coordsize="102622,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">
                <v:shape id="Shape 8502" o:spid="_x0000_s1027" style="position:absolute;width:38639;height:2621;visibility:visible;mso-wrap-style:square;v-text-anchor:top" coordsize="386397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YWsUA&#10;AADdAAAADwAAAGRycy9kb3ducmV2LnhtbESPQWsCMRSE74X+h/AK3mpSrWVdjVIEwR48aAu9PpLn&#10;ZunmZdmku+u/N4WCx2FmvmHW29E3oqcu1oE1vEwVCGITbM2Vhq/P/XMBIiZki01g0nClCNvN48Ma&#10;SxsGPlF/TpXIEI4lanAptaWU0TjyGKehJc7eJXQeU5ZdJW2HQ4b7Rs6UepMea84LDlvaOTI/51+v&#10;YTk/HkzxPR/2i+WHOb0OzvfKaT15Gt9XIBKN6R7+bx+shmKhZvD3Jj8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1haxQAAAN0AAAAPAAAAAAAAAAAAAAAAAJgCAABkcnMv&#10;ZG93bnJldi54bWxQSwUGAAAAAAQABAD1AAAAigMAAAAA&#10;" path="m,l3863975,r,262128l,262128,,e" fillcolor="yellow" stroked="f" strokeweight="0">
                  <v:stroke miterlimit="83231f" joinstyle="miter"/>
                  <v:path arrowok="t" textboxrect="0,0,3863975,262128"/>
                </v:shape>
                <v:shape id="Shape 8503" o:spid="_x0000_s1028" style="position:absolute;left:10167;top:2621;width:92455;height:2621;visibility:visible;mso-wrap-style:square;v-text-anchor:top" coordsize="9245473,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628YA&#10;AADdAAAADwAAAGRycy9kb3ducmV2LnhtbESPQWsCMRSE7wX/Q3hCbzXRosjWKEUReypVW/T42Lzu&#10;bjd5WTeprv/eCIUeh5n5hpktOmfFmdpQedYwHCgQxLk3FRcaPvfrpymIEJENWs+k4UoBFvPewwwz&#10;4y+8pfMuFiJBOGSooYyxyaQMeUkOw8A3xMn79q3DmGRbSNPiJcGdlSOlJtJhxWmhxIaWJeX17tdp&#10;+JKHlV3tzc/m+H6q7bVT4w9fa/3Y715fQETq4n/4r/1mNEzH6hn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628YAAADdAAAADwAAAAAAAAAAAAAAAACYAgAAZHJz&#10;L2Rvd25yZXYueG1sUEsFBgAAAAAEAAQA9QAAAIsDAAAAAA==&#10;" path="m,l9245473,r,262128l,262128,,e" fillcolor="yellow" stroked="f" strokeweight="0">
                  <v:stroke miterlimit="83231f" joinstyle="miter"/>
                  <v:path arrowok="t" textboxrect="0,0,9245473,262128"/>
                </v:shape>
                <v:shape id="Shape 8504" o:spid="_x0000_s1029" style="position:absolute;left:2286;top:7025;width:16080;height:2637;visibility:visible;mso-wrap-style:square;v-text-anchor:top" coordsize="160807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hAMMA&#10;AADdAAAADwAAAGRycy9kb3ducmV2LnhtbESPQWsCMRSE70L/Q3gFb5pYdJGtUWyh0IsHV70/Nq+b&#10;xc3Lsolr+u9NoeBxmJlvmM0uuU6MNITWs4bFXIEgrr1pudFwPn3N1iBCRDbYeSYNvxRgt32ZbLA0&#10;/s5HGqvYiAzhUKIGG2NfShlqSw7D3PfE2fvxg8OY5dBIM+A9w10n35QqpMOW84LFnj4t1dfq5jTc&#10;DqpqC5RFdUhhXFykTeflh9bT17R/BxEpxWf4v/1tNKxXagl/b/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hAMMAAADdAAAADwAAAAAAAAAAAAAAAACYAgAAZHJzL2Rv&#10;d25yZXYueG1sUEsFBgAAAAAEAAQA9QAAAIgDAAAAAA==&#10;" path="m,l1608074,r,263652l,263652,,e" fillcolor="yellow" stroked="f" strokeweight="0">
                  <v:stroke miterlimit="83231f" joinstyle="miter"/>
                  <v:path arrowok="t" textboxrect="0,0,1608074,263652"/>
                </v:shape>
                <v:shape id="Shape 8505" o:spid="_x0000_s1030" style="position:absolute;left:2286;top:9662;width:41032;height:2621;visibility:visible;mso-wrap-style:square;v-text-anchor:top" coordsize="4103243,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cI8MA&#10;AADdAAAADwAAAGRycy9kb3ducmV2LnhtbESPwWrDMBBE74H+g9hCb7Gc0BTjRjahUMih0NpJ7ou1&#10;tUyslbDUxPn7qFDocZiZN8y2nu0oLjSFwbGCVZaDIO6cHrhXcDy8LwsQISJrHB2TghsFqKuHxRZL&#10;7a7c0KWNvUgQDiUqMDH6UsrQGbIYMueJk/ftJosxyamXesJrgttRrvP8RVocOC0Y9PRmqDu3P1aB&#10;569PfN43DbfRF+uTD2cTPpR6epx3ryAizfE//NfeawXFJt/A75v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cI8MAAADdAAAADwAAAAAAAAAAAAAAAACYAgAAZHJzL2Rv&#10;d25yZXYueG1sUEsFBgAAAAAEAAQA9QAAAIgDAAAAAA==&#10;" path="m,l4103243,r,262128l,262128,,e" fillcolor="yellow" stroked="f" strokeweight="0">
                  <v:stroke miterlimit="83231f" joinstyle="miter"/>
                  <v:path arrowok="t" textboxrect="0,0,4103243,262128"/>
                </v:shape>
                <v:shape id="Shape 8506" o:spid="_x0000_s1031" style="position:absolute;left:2286;top:12284;width:28409;height:2639;visibility:visible;mso-wrap-style:square;v-text-anchor:top" coordsize="2840990,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cSscA&#10;AADdAAAADwAAAGRycy9kb3ducmV2LnhtbESPQWvCQBSE70L/w/IKvekmUm1IXYMVLAr1kLQK3h7Z&#10;1yQ0+zZktxr/fVcQehxm5htmkQ2mFWfqXWNZQTyJQBCXVjdcKfj63IwTEM4ja2wtk4IrOciWD6MF&#10;ptpeOKdz4SsRIOxSVFB736VSurImg25iO+LgfdveoA+yr6Tu8RLgppXTKJpLgw2HhRo7WtdU/hS/&#10;RsF+X57i9e65OtDs8PHyvsqPuXlT6ulxWL2C8DT4//C9vdUKklk0h9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L3ErHAAAA3QAAAA8AAAAAAAAAAAAAAAAAmAIAAGRy&#10;cy9kb3ducmV2LnhtbFBLBQYAAAAABAAEAPUAAACMAwAAAAA=&#10;" path="m,l2840990,r,263957l,263957,,e" fillcolor="yellow" stroked="f" strokeweight="0">
                  <v:stroke miterlimit="83231f" joinstyle="miter"/>
                  <v:path arrowok="t" textboxrect="0,0,2840990,263957"/>
                </v:shape>
                <v:shape id="Shape 8507" o:spid="_x0000_s1032" style="position:absolute;left:2286;top:14923;width:26001;height:2622;visibility:visible;mso-wrap-style:square;v-text-anchor:top" coordsize="260019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KMUA&#10;AADdAAAADwAAAGRycy9kb3ducmV2LnhtbESPT2sCMRTE7wW/Q3iCl6LZSv3D1ihWWhB6chW8vm6e&#10;m8XNy5JE3X57Iwg9DjO/GWax6mwjruRD7VjB2ygDQVw6XXOl4LD/Hs5BhIissXFMCv4owGrZe1lg&#10;rt2Nd3QtYiVSCYccFZgY21zKUBqyGEauJU7eyXmLMUlfSe3xlsptI8dZNpUWa04LBlvaGCrPxcUq&#10;mI+bgo/F2k9O71/n38+fDjevRqlBv1t/gIjUxf/wk97qxE2yG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RwoxQAAAN0AAAAPAAAAAAAAAAAAAAAAAJgCAABkcnMv&#10;ZG93bnJldi54bWxQSwUGAAAAAAQABAD1AAAAigMAAAAA&#10;" path="m,l2600198,r,262128l,262128,,e" fillcolor="yellow" stroked="f" strokeweight="0">
                  <v:stroke miterlimit="83231f" joinstyle="miter"/>
                  <v:path arrowok="t" textboxrect="0,0,2600198,262128"/>
                </v:shape>
              </v:group>
            </w:pict>
          </mc:Fallback>
        </mc:AlternateContent>
      </w:r>
      <w:r>
        <w:rPr>
          <w:rFonts w:ascii="Times New Roman" w:eastAsia="Times New Roman" w:hAnsi="Times New Roman" w:cs="Times New Roman"/>
          <w:b/>
          <w:color w:val="0070C0"/>
          <w:sz w:val="36"/>
        </w:rPr>
        <w:t xml:space="preserve">Проверка состояния пути вагоном – </w:t>
      </w:r>
      <w:proofErr w:type="spellStart"/>
      <w:r>
        <w:rPr>
          <w:rFonts w:ascii="Times New Roman" w:eastAsia="Times New Roman" w:hAnsi="Times New Roman" w:cs="Times New Roman"/>
          <w:b/>
          <w:color w:val="0070C0"/>
          <w:sz w:val="36"/>
        </w:rPr>
        <w:t>путеизмерителем</w:t>
      </w:r>
      <w:proofErr w:type="spellEnd"/>
      <w:r>
        <w:rPr>
          <w:rFonts w:ascii="Times New Roman" w:eastAsia="Times New Roman" w:hAnsi="Times New Roman" w:cs="Times New Roman"/>
          <w:b/>
          <w:color w:val="0070C0"/>
          <w:sz w:val="36"/>
        </w:rPr>
        <w:t xml:space="preserve"> </w:t>
      </w:r>
      <w:r>
        <w:rPr>
          <w:rFonts w:ascii="Times New Roman" w:eastAsia="Times New Roman" w:hAnsi="Times New Roman" w:cs="Times New Roman"/>
          <w:sz w:val="36"/>
        </w:rPr>
        <w:t xml:space="preserve">Путеизмерительными вагонами КВЛ-П, ЦНИИ-2, ЦНИИ-4 (центральный научно-исследовательский институт) контролируются и записываются на бумажную ленту следующие параметры рельсовой колеи: </w:t>
      </w:r>
    </w:p>
    <w:p w:rsidR="00A726A2" w:rsidRDefault="00E4658F">
      <w:pPr>
        <w:numPr>
          <w:ilvl w:val="0"/>
          <w:numId w:val="2"/>
        </w:numPr>
        <w:spacing w:after="43" w:line="254" w:lineRule="auto"/>
        <w:ind w:right="1" w:hanging="360"/>
      </w:pPr>
      <w:r>
        <w:rPr>
          <w:rFonts w:ascii="Times New Roman" w:eastAsia="Times New Roman" w:hAnsi="Times New Roman" w:cs="Times New Roman"/>
          <w:sz w:val="36"/>
        </w:rPr>
        <w:t xml:space="preserve">ширина колеи </w:t>
      </w:r>
    </w:p>
    <w:p w:rsidR="00A726A2" w:rsidRDefault="00E4658F">
      <w:pPr>
        <w:numPr>
          <w:ilvl w:val="0"/>
          <w:numId w:val="2"/>
        </w:numPr>
        <w:spacing w:after="43" w:line="254" w:lineRule="auto"/>
        <w:ind w:right="1" w:hanging="360"/>
      </w:pPr>
      <w:r>
        <w:rPr>
          <w:rFonts w:ascii="Times New Roman" w:eastAsia="Times New Roman" w:hAnsi="Times New Roman" w:cs="Times New Roman"/>
          <w:sz w:val="36"/>
        </w:rPr>
        <w:t xml:space="preserve">положение рельсовых нитей по уровню </w:t>
      </w:r>
    </w:p>
    <w:p w:rsidR="00A726A2" w:rsidRDefault="00E4658F">
      <w:pPr>
        <w:numPr>
          <w:ilvl w:val="0"/>
          <w:numId w:val="2"/>
        </w:numPr>
        <w:spacing w:after="291" w:line="254" w:lineRule="auto"/>
        <w:ind w:right="1" w:hanging="360"/>
      </w:pPr>
      <w:r>
        <w:rPr>
          <w:rFonts w:ascii="Times New Roman" w:eastAsia="Times New Roman" w:hAnsi="Times New Roman" w:cs="Times New Roman"/>
          <w:sz w:val="36"/>
        </w:rPr>
        <w:t xml:space="preserve">просадки рельсовых </w:t>
      </w:r>
      <w:proofErr w:type="gramStart"/>
      <w:r>
        <w:rPr>
          <w:rFonts w:ascii="Times New Roman" w:eastAsia="Times New Roman" w:hAnsi="Times New Roman" w:cs="Times New Roman"/>
          <w:sz w:val="36"/>
        </w:rPr>
        <w:t xml:space="preserve">нитей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36"/>
        </w:rPr>
        <w:t>положение</w:t>
      </w:r>
      <w:proofErr w:type="gramEnd"/>
      <w:r>
        <w:rPr>
          <w:rFonts w:ascii="Times New Roman" w:eastAsia="Times New Roman" w:hAnsi="Times New Roman" w:cs="Times New Roman"/>
          <w:sz w:val="36"/>
        </w:rPr>
        <w:t xml:space="preserve"> пути в плане </w:t>
      </w:r>
    </w:p>
    <w:tbl>
      <w:tblPr>
        <w:tblStyle w:val="TableGrid"/>
        <w:tblpPr w:vertAnchor="text" w:tblpY="-49"/>
        <w:tblOverlap w:val="never"/>
        <w:tblW w:w="14383" w:type="dxa"/>
        <w:tblInd w:w="0" w:type="dxa"/>
        <w:tblCellMar>
          <w:top w:w="6" w:type="dxa"/>
        </w:tblCellMar>
        <w:tblLook w:val="04A0" w:firstRow="1" w:lastRow="0" w:firstColumn="1" w:lastColumn="0" w:noHBand="0" w:noVBand="1"/>
      </w:tblPr>
      <w:tblGrid>
        <w:gridCol w:w="11164"/>
        <w:gridCol w:w="3219"/>
      </w:tblGrid>
      <w:tr w:rsidR="00A726A2">
        <w:trPr>
          <w:trHeight w:val="413"/>
        </w:trPr>
        <w:tc>
          <w:tcPr>
            <w:tcW w:w="14383" w:type="dxa"/>
            <w:gridSpan w:val="2"/>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 xml:space="preserve">На путеизмерительных вагонах, оборудованных </w:t>
            </w:r>
            <w:proofErr w:type="gramStart"/>
            <w:r>
              <w:rPr>
                <w:rFonts w:ascii="Times New Roman" w:eastAsia="Times New Roman" w:hAnsi="Times New Roman" w:cs="Times New Roman"/>
                <w:sz w:val="36"/>
              </w:rPr>
              <w:t>БАС(</w:t>
            </w:r>
            <w:proofErr w:type="gramEnd"/>
            <w:r>
              <w:rPr>
                <w:rFonts w:ascii="Times New Roman" w:eastAsia="Times New Roman" w:hAnsi="Times New Roman" w:cs="Times New Roman"/>
                <w:sz w:val="36"/>
              </w:rPr>
              <w:t>бортовая автоматизированная система)</w:t>
            </w:r>
          </w:p>
        </w:tc>
      </w:tr>
      <w:tr w:rsidR="00A726A2">
        <w:trPr>
          <w:trHeight w:val="415"/>
        </w:trPr>
        <w:tc>
          <w:tcPr>
            <w:tcW w:w="11164" w:type="dxa"/>
            <w:tcBorders>
              <w:top w:val="nil"/>
              <w:left w:val="nil"/>
              <w:bottom w:val="nil"/>
              <w:right w:val="nil"/>
            </w:tcBorders>
            <w:shd w:val="clear" w:color="auto" w:fill="FFFF00"/>
          </w:tcPr>
          <w:p w:rsidR="00A726A2" w:rsidRDefault="00E4658F">
            <w:pPr>
              <w:ind w:right="-2"/>
              <w:jc w:val="both"/>
            </w:pPr>
            <w:r>
              <w:rPr>
                <w:rFonts w:ascii="Times New Roman" w:eastAsia="Times New Roman" w:hAnsi="Times New Roman" w:cs="Times New Roman"/>
                <w:sz w:val="36"/>
              </w:rPr>
              <w:t>контролируемые параметры рельсовой колеи записываются в масштабе:</w:t>
            </w:r>
          </w:p>
        </w:tc>
        <w:tc>
          <w:tcPr>
            <w:tcW w:w="3219" w:type="dxa"/>
            <w:tcBorders>
              <w:top w:val="nil"/>
              <w:left w:val="nil"/>
              <w:bottom w:val="nil"/>
              <w:right w:val="nil"/>
            </w:tcBorders>
          </w:tcPr>
          <w:p w:rsidR="00A726A2" w:rsidRDefault="00E4658F">
            <w:r>
              <w:rPr>
                <w:rFonts w:ascii="Times New Roman" w:eastAsia="Times New Roman" w:hAnsi="Times New Roman" w:cs="Times New Roman"/>
                <w:sz w:val="36"/>
              </w:rPr>
              <w:t xml:space="preserve"> </w:t>
            </w:r>
          </w:p>
        </w:tc>
      </w:tr>
    </w:tbl>
    <w:p w:rsidR="00A726A2" w:rsidRDefault="00E4658F">
      <w:pPr>
        <w:spacing w:after="700" w:line="265" w:lineRule="auto"/>
        <w:ind w:left="10" w:right="255" w:hanging="10"/>
        <w:jc w:val="right"/>
      </w:pPr>
      <w:r>
        <w:rPr>
          <w:rFonts w:ascii="Times New Roman" w:eastAsia="Times New Roman" w:hAnsi="Times New Roman" w:cs="Times New Roman"/>
          <w:sz w:val="36"/>
        </w:rPr>
        <w:t xml:space="preserve"> (КВЛ-П), </w:t>
      </w:r>
    </w:p>
    <w:p w:rsidR="00A726A2" w:rsidRDefault="00E4658F">
      <w:pPr>
        <w:numPr>
          <w:ilvl w:val="0"/>
          <w:numId w:val="2"/>
        </w:numPr>
        <w:spacing w:after="43" w:line="254" w:lineRule="auto"/>
        <w:ind w:right="1" w:hanging="360"/>
      </w:pPr>
      <w:r>
        <w:rPr>
          <w:rFonts w:ascii="Times New Roman" w:eastAsia="Times New Roman" w:hAnsi="Times New Roman" w:cs="Times New Roman"/>
          <w:sz w:val="36"/>
        </w:rPr>
        <w:t xml:space="preserve">продольный — 1:4000; </w:t>
      </w:r>
    </w:p>
    <w:p w:rsidR="00A726A2" w:rsidRDefault="00E4658F">
      <w:pPr>
        <w:numPr>
          <w:ilvl w:val="0"/>
          <w:numId w:val="2"/>
        </w:numPr>
        <w:spacing w:after="43" w:line="254" w:lineRule="auto"/>
        <w:ind w:right="1" w:hanging="360"/>
      </w:pPr>
      <w:r>
        <w:rPr>
          <w:rFonts w:ascii="Times New Roman" w:eastAsia="Times New Roman" w:hAnsi="Times New Roman" w:cs="Times New Roman"/>
          <w:sz w:val="36"/>
        </w:rPr>
        <w:t xml:space="preserve">уровень — 1:4;  </w:t>
      </w:r>
    </w:p>
    <w:p w:rsidR="00A726A2" w:rsidRDefault="00E4658F">
      <w:pPr>
        <w:numPr>
          <w:ilvl w:val="0"/>
          <w:numId w:val="2"/>
        </w:numPr>
        <w:spacing w:after="43" w:line="254" w:lineRule="auto"/>
        <w:ind w:right="1" w:hanging="360"/>
      </w:pPr>
      <w:r>
        <w:rPr>
          <w:noProof/>
        </w:rPr>
        <mc:AlternateContent>
          <mc:Choice Requires="wpg">
            <w:drawing>
              <wp:anchor distT="0" distB="0" distL="114300" distR="114300" simplePos="0" relativeHeight="251679744" behindDoc="1" locked="0" layoutInCell="1" allowOverlap="1">
                <wp:simplePos x="0" y="0"/>
                <wp:positionH relativeFrom="column">
                  <wp:posOffset>228600</wp:posOffset>
                </wp:positionH>
                <wp:positionV relativeFrom="paragraph">
                  <wp:posOffset>-569862</wp:posOffset>
                </wp:positionV>
                <wp:extent cx="4542156" cy="1313942"/>
                <wp:effectExtent l="0" t="0" r="0" b="0"/>
                <wp:wrapNone/>
                <wp:docPr id="8055" name="Group 8055"/>
                <wp:cNvGraphicFramePr/>
                <a:graphic xmlns:a="http://schemas.openxmlformats.org/drawingml/2006/main">
                  <a:graphicData uri="http://schemas.microsoft.com/office/word/2010/wordprocessingGroup">
                    <wpg:wgp>
                      <wpg:cNvGrpSpPr/>
                      <wpg:grpSpPr>
                        <a:xfrm>
                          <a:off x="0" y="0"/>
                          <a:ext cx="4542156" cy="1313942"/>
                          <a:chOff x="0" y="0"/>
                          <a:chExt cx="4542156" cy="1313942"/>
                        </a:xfrm>
                      </wpg:grpSpPr>
                      <wps:wsp>
                        <wps:cNvPr id="8508" name="Shape 8508"/>
                        <wps:cNvSpPr/>
                        <wps:spPr>
                          <a:xfrm>
                            <a:off x="0" y="0"/>
                            <a:ext cx="2467610" cy="262128"/>
                          </a:xfrm>
                          <a:custGeom>
                            <a:avLst/>
                            <a:gdLst/>
                            <a:ahLst/>
                            <a:cxnLst/>
                            <a:rect l="0" t="0" r="0" b="0"/>
                            <a:pathLst>
                              <a:path w="2467610" h="262128">
                                <a:moveTo>
                                  <a:pt x="0" y="0"/>
                                </a:moveTo>
                                <a:lnTo>
                                  <a:pt x="2467610" y="0"/>
                                </a:lnTo>
                                <a:lnTo>
                                  <a:pt x="2467610"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9" name="Shape 8509"/>
                        <wps:cNvSpPr/>
                        <wps:spPr>
                          <a:xfrm>
                            <a:off x="0" y="262077"/>
                            <a:ext cx="1707134" cy="262433"/>
                          </a:xfrm>
                          <a:custGeom>
                            <a:avLst/>
                            <a:gdLst/>
                            <a:ahLst/>
                            <a:cxnLst/>
                            <a:rect l="0" t="0" r="0" b="0"/>
                            <a:pathLst>
                              <a:path w="1707134" h="262433">
                                <a:moveTo>
                                  <a:pt x="0" y="0"/>
                                </a:moveTo>
                                <a:lnTo>
                                  <a:pt x="1707134" y="0"/>
                                </a:lnTo>
                                <a:lnTo>
                                  <a:pt x="1707134"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0" name="Shape 8510"/>
                        <wps:cNvSpPr/>
                        <wps:spPr>
                          <a:xfrm>
                            <a:off x="0" y="524510"/>
                            <a:ext cx="4542156" cy="263652"/>
                          </a:xfrm>
                          <a:custGeom>
                            <a:avLst/>
                            <a:gdLst/>
                            <a:ahLst/>
                            <a:cxnLst/>
                            <a:rect l="0" t="0" r="0" b="0"/>
                            <a:pathLst>
                              <a:path w="4542156" h="263652">
                                <a:moveTo>
                                  <a:pt x="0" y="0"/>
                                </a:moveTo>
                                <a:lnTo>
                                  <a:pt x="4542156" y="0"/>
                                </a:lnTo>
                                <a:lnTo>
                                  <a:pt x="454215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1" name="Shape 8511"/>
                        <wps:cNvSpPr/>
                        <wps:spPr>
                          <a:xfrm>
                            <a:off x="0" y="788162"/>
                            <a:ext cx="1832102" cy="262128"/>
                          </a:xfrm>
                          <a:custGeom>
                            <a:avLst/>
                            <a:gdLst/>
                            <a:ahLst/>
                            <a:cxnLst/>
                            <a:rect l="0" t="0" r="0" b="0"/>
                            <a:pathLst>
                              <a:path w="1832102" h="262128">
                                <a:moveTo>
                                  <a:pt x="0" y="0"/>
                                </a:moveTo>
                                <a:lnTo>
                                  <a:pt x="1832102" y="0"/>
                                </a:lnTo>
                                <a:lnTo>
                                  <a:pt x="183210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2" name="Shape 8512"/>
                        <wps:cNvSpPr/>
                        <wps:spPr>
                          <a:xfrm>
                            <a:off x="0" y="1050290"/>
                            <a:ext cx="2307590" cy="263652"/>
                          </a:xfrm>
                          <a:custGeom>
                            <a:avLst/>
                            <a:gdLst/>
                            <a:ahLst/>
                            <a:cxnLst/>
                            <a:rect l="0" t="0" r="0" b="0"/>
                            <a:pathLst>
                              <a:path w="2307590" h="263652">
                                <a:moveTo>
                                  <a:pt x="0" y="0"/>
                                </a:moveTo>
                                <a:lnTo>
                                  <a:pt x="2307590" y="0"/>
                                </a:lnTo>
                                <a:lnTo>
                                  <a:pt x="230759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65B03E4" id="Group 8055" o:spid="_x0000_s1026" style="position:absolute;margin-left:18pt;margin-top:-44.85pt;width:357.65pt;height:103.45pt;z-index:-251636736" coordsize="45421,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">
                <v:shape id="Shape 8508" o:spid="_x0000_s1027" style="position:absolute;width:24676;height:2621;visibility:visible;mso-wrap-style:square;v-text-anchor:top" coordsize="2467610,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6KcQA&#10;AADdAAAADwAAAGRycy9kb3ducmV2LnhtbERPyW7CMBC9I/UfrKnUW7GbqiUEDIJuqlQuLB8wiock&#10;NB6ntgPp39eHShyf3j5fDrYVZ/KhcazhYaxAEJfONFxpOOzf73MQISIbbB2Thl8KsFzcjOZYGHfh&#10;LZ13sRIphEOBGuoYu0LKUNZkMYxdR5y4o/MWY4K+ksbjJYXbVmZKPUuLDaeGGjt6qan83vVWw3T/&#10;uPbq5/CWT762vXvNPjanPtP67nZYzUBEGuJV/O/+NBryJ5X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OinEAAAA3QAAAA8AAAAAAAAAAAAAAAAAmAIAAGRycy9k&#10;b3ducmV2LnhtbFBLBQYAAAAABAAEAPUAAACJAwAAAAA=&#10;" path="m,l2467610,r,262128l,262128,,e" fillcolor="yellow" stroked="f" strokeweight="0">
                  <v:stroke miterlimit="83231f" joinstyle="miter"/>
                  <v:path arrowok="t" textboxrect="0,0,2467610,262128"/>
                </v:shape>
                <v:shape id="Shape 8509" o:spid="_x0000_s1028" style="position:absolute;top:2620;width:17071;height:2625;visibility:visible;mso-wrap-style:square;v-text-anchor:top" coordsize="1707134,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bSMUA&#10;AADdAAAADwAAAGRycy9kb3ducmV2LnhtbESPQWvCQBSE70L/w/IK3nS3AcVGVykFQfFktGBvz+wz&#10;ic2+DdlV4793BaHHYWa+YWaLztbiSq2vHGv4GCoQxLkzFRca9rvlYALCB2SDtWPScCcPi/lbb4ap&#10;cTfe0jULhYgQ9ilqKENoUil9XpJFP3QNcfROrrUYomwLaVq8RbitZaLUWFqsOC6U2NB3SflfdrEa&#10;knOoj9uDyg4rL7vNfrf+Sca/Wvffu68piEBd+A+/2iujYTJSn/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ttIxQAAAN0AAAAPAAAAAAAAAAAAAAAAAJgCAABkcnMv&#10;ZG93bnJldi54bWxQSwUGAAAAAAQABAD1AAAAigMAAAAA&#10;" path="m,l1707134,r,262433l,262433,,e" fillcolor="yellow" stroked="f" strokeweight="0">
                  <v:stroke miterlimit="83231f" joinstyle="miter"/>
                  <v:path arrowok="t" textboxrect="0,0,1707134,262433"/>
                </v:shape>
                <v:shape id="Shape 8510" o:spid="_x0000_s1029" style="position:absolute;top:5245;width:45421;height:2636;visibility:visible;mso-wrap-style:square;v-text-anchor:top" coordsize="454215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bPMQA&#10;AADdAAAADwAAAGRycy9kb3ducmV2LnhtbERPz2vCMBS+D/Y/hDfYZczUgkM6o2w6QcYudh52fDRv&#10;TdfmpSRR43+/HASPH9/vxSrZQZzIh86xgumkAEHcON1xq+DwvX2egwgRWePgmBRcKMBqeX+3wEq7&#10;M+/pVMdW5BAOFSowMY6VlKExZDFM3EicuV/nLcYMfSu1x3MOt4Msi+JFWuw4NxgcaW2o6eujVVBv&#10;yn7/E47lx1/6fD98ofFPfVLq8SG9vYKIlOJNfHXvtIL5bJr35zf5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GzzEAAAA3QAAAA8AAAAAAAAAAAAAAAAAmAIAAGRycy9k&#10;b3ducmV2LnhtbFBLBQYAAAAABAAEAPUAAACJAwAAAAA=&#10;" path="m,l4542156,r,263652l,263652,,e" fillcolor="yellow" stroked="f" strokeweight="0">
                  <v:stroke miterlimit="83231f" joinstyle="miter"/>
                  <v:path arrowok="t" textboxrect="0,0,4542156,263652"/>
                </v:shape>
                <v:shape id="Shape 8511" o:spid="_x0000_s1030" style="position:absolute;top:7881;width:18321;height:2621;visibility:visible;mso-wrap-style:square;v-text-anchor:top" coordsize="183210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QQMEA&#10;AADdAAAADwAAAGRycy9kb3ducmV2LnhtbESPwWrDMBBE74X8g9hCb43slJrgWAklJZBr3Pa+tTaW&#10;sbUSkpo4fx8VCj0OM/OGaXazncSFQhwcKyiXBQjizumBewWfH4fnNYiYkDVOjknBjSLstouHBmvt&#10;rnyiS5t6kSEca1RgUvK1lLEzZDEunSfO3tkFiynL0Esd8JrhdpKroqikxYHzgkFPe0Pd2P5YBcHf&#10;vl7IaaP9VPH3yKuB3q1ST4/z2wZEojn9h//aR61g/VqW8PsmPw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60EDBAAAA3QAAAA8AAAAAAAAAAAAAAAAAmAIAAGRycy9kb3du&#10;cmV2LnhtbFBLBQYAAAAABAAEAPUAAACGAwAAAAA=&#10;" path="m,l1832102,r,262128l,262128,,e" fillcolor="yellow" stroked="f" strokeweight="0">
                  <v:stroke miterlimit="83231f" joinstyle="miter"/>
                  <v:path arrowok="t" textboxrect="0,0,1832102,262128"/>
                </v:shape>
                <v:shape id="Shape 8512" o:spid="_x0000_s1031" style="position:absolute;top:10502;width:23075;height:2637;visibility:visible;mso-wrap-style:square;v-text-anchor:top" coordsize="230759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4KMQA&#10;AADdAAAADwAAAGRycy9kb3ducmV2LnhtbESP3WoCMRSE7wXfIRzBO80qWmRrFBFEb0rR7gMcNmd/&#10;dHOyJnHd9umbgtDLYWa+Ydbb3jSiI+drywpm0wQEcW51zaWC7OswWYHwAVljY5kUfJOH7WY4WGOq&#10;7ZPP1F1CKSKEfYoKqhDaVEqfV2TQT21LHL3COoMhSldK7fAZ4aaR8yR5kwZrjgsVtrSvKL9dHkbB&#10;4pgV19r/fC6PhPzh7t01exRKjUf97h1EoD78h1/tk1awWs7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G+CjEAAAA3QAAAA8AAAAAAAAAAAAAAAAAmAIAAGRycy9k&#10;b3ducmV2LnhtbFBLBQYAAAAABAAEAPUAAACJAwAAAAA=&#10;" path="m,l2307590,r,263652l,263652,,e" fillcolor="yellow" stroked="f" strokeweight="0">
                  <v:stroke miterlimit="83231f" joinstyle="miter"/>
                  <v:path arrowok="t" textboxrect="0,0,2307590,263652"/>
                </v:shape>
              </v:group>
            </w:pict>
          </mc:Fallback>
        </mc:AlternateContent>
      </w:r>
      <w:r>
        <w:rPr>
          <w:rFonts w:ascii="Times New Roman" w:eastAsia="Times New Roman" w:hAnsi="Times New Roman" w:cs="Times New Roman"/>
          <w:sz w:val="36"/>
        </w:rPr>
        <w:t xml:space="preserve">отклонения рельсовых нитей в плане — 1:4. </w:t>
      </w:r>
    </w:p>
    <w:p w:rsidR="00A726A2" w:rsidRDefault="00E4658F">
      <w:pPr>
        <w:numPr>
          <w:ilvl w:val="0"/>
          <w:numId w:val="2"/>
        </w:numPr>
        <w:spacing w:after="43" w:line="254" w:lineRule="auto"/>
        <w:ind w:right="1" w:hanging="360"/>
      </w:pPr>
      <w:r>
        <w:rPr>
          <w:rFonts w:ascii="Times New Roman" w:eastAsia="Times New Roman" w:hAnsi="Times New Roman" w:cs="Times New Roman"/>
          <w:sz w:val="36"/>
        </w:rPr>
        <w:t xml:space="preserve">просадки — 1:2;  </w:t>
      </w:r>
    </w:p>
    <w:p w:rsidR="00A726A2" w:rsidRDefault="00E4658F">
      <w:pPr>
        <w:numPr>
          <w:ilvl w:val="0"/>
          <w:numId w:val="2"/>
        </w:numPr>
        <w:spacing w:after="8" w:line="254" w:lineRule="auto"/>
        <w:ind w:right="1" w:hanging="360"/>
      </w:pPr>
      <w:r>
        <w:rPr>
          <w:rFonts w:ascii="Times New Roman" w:eastAsia="Times New Roman" w:hAnsi="Times New Roman" w:cs="Times New Roman"/>
          <w:sz w:val="36"/>
        </w:rPr>
        <w:t xml:space="preserve">ширина колеи — 1:2;  </w:t>
      </w:r>
    </w:p>
    <w:tbl>
      <w:tblPr>
        <w:tblStyle w:val="TableGrid"/>
        <w:tblW w:w="14980" w:type="dxa"/>
        <w:tblInd w:w="0" w:type="dxa"/>
        <w:tblCellMar>
          <w:top w:w="76" w:type="dxa"/>
        </w:tblCellMar>
        <w:tblLook w:val="04A0" w:firstRow="1" w:lastRow="0" w:firstColumn="1" w:lastColumn="0" w:noHBand="0" w:noVBand="1"/>
      </w:tblPr>
      <w:tblGrid>
        <w:gridCol w:w="11392"/>
        <w:gridCol w:w="2626"/>
        <w:gridCol w:w="962"/>
      </w:tblGrid>
      <w:tr w:rsidR="00A726A2">
        <w:trPr>
          <w:trHeight w:val="413"/>
        </w:trPr>
        <w:tc>
          <w:tcPr>
            <w:tcW w:w="14980" w:type="dxa"/>
            <w:gridSpan w:val="3"/>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 xml:space="preserve">Отступления контролируемых параметров рельсовой колеи от номинальных величин на прямых, </w:t>
            </w:r>
          </w:p>
        </w:tc>
      </w:tr>
      <w:tr w:rsidR="00A726A2">
        <w:trPr>
          <w:trHeight w:val="415"/>
        </w:trPr>
        <w:tc>
          <w:tcPr>
            <w:tcW w:w="14018" w:type="dxa"/>
            <w:gridSpan w:val="2"/>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 xml:space="preserve">переходных и круговых кривых, в том числе по ширине колеи и уровню, учитываются при </w:t>
            </w:r>
          </w:p>
        </w:tc>
        <w:tc>
          <w:tcPr>
            <w:tcW w:w="962" w:type="dxa"/>
            <w:vMerge w:val="restart"/>
            <w:tcBorders>
              <w:top w:val="nil"/>
              <w:left w:val="nil"/>
              <w:bottom w:val="nil"/>
              <w:right w:val="nil"/>
            </w:tcBorders>
          </w:tcPr>
          <w:p w:rsidR="00A726A2" w:rsidRDefault="00A726A2"/>
        </w:tc>
      </w:tr>
      <w:tr w:rsidR="00A726A2">
        <w:trPr>
          <w:trHeight w:val="413"/>
        </w:trPr>
        <w:tc>
          <w:tcPr>
            <w:tcW w:w="11392" w:type="dxa"/>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lastRenderedPageBreak/>
              <w:t>расшифровке лент поштучно и оцениваются по их количеству и степеням</w:t>
            </w:r>
          </w:p>
        </w:tc>
        <w:tc>
          <w:tcPr>
            <w:tcW w:w="2626" w:type="dxa"/>
            <w:tcBorders>
              <w:top w:val="nil"/>
              <w:left w:val="nil"/>
              <w:bottom w:val="nil"/>
              <w:right w:val="nil"/>
            </w:tcBorders>
          </w:tcPr>
          <w:p w:rsidR="00A726A2" w:rsidRDefault="00E4658F">
            <w:pPr>
              <w:ind w:right="-952"/>
            </w:pPr>
            <w:r>
              <w:rPr>
                <w:rFonts w:ascii="Times New Roman" w:eastAsia="Times New Roman" w:hAnsi="Times New Roman" w:cs="Times New Roman"/>
                <w:sz w:val="36"/>
              </w:rPr>
              <w:t xml:space="preserve"> при этом за единичное </w:t>
            </w:r>
          </w:p>
        </w:tc>
        <w:tc>
          <w:tcPr>
            <w:tcW w:w="0" w:type="auto"/>
            <w:vMerge/>
            <w:tcBorders>
              <w:top w:val="nil"/>
              <w:left w:val="nil"/>
              <w:bottom w:val="nil"/>
              <w:right w:val="nil"/>
            </w:tcBorders>
          </w:tcPr>
          <w:p w:rsidR="00A726A2" w:rsidRDefault="00A726A2"/>
        </w:tc>
      </w:tr>
    </w:tbl>
    <w:p w:rsidR="00A726A2" w:rsidRDefault="00E4658F">
      <w:pPr>
        <w:spacing w:after="321" w:line="254" w:lineRule="auto"/>
        <w:ind w:left="-5" w:right="1" w:hanging="10"/>
      </w:pPr>
      <w:r>
        <w:rPr>
          <w:rFonts w:ascii="Times New Roman" w:eastAsia="Times New Roman" w:hAnsi="Times New Roman" w:cs="Times New Roman"/>
          <w:sz w:val="36"/>
        </w:rPr>
        <w:t xml:space="preserve">принимается отступление –длиной:  </w:t>
      </w:r>
    </w:p>
    <w:p w:rsidR="00A726A2" w:rsidRDefault="00E4658F">
      <w:pPr>
        <w:spacing w:after="43" w:line="254" w:lineRule="auto"/>
        <w:ind w:left="-5" w:right="1" w:hanging="10"/>
      </w:pPr>
      <w:r>
        <w:rPr>
          <w:rFonts w:ascii="Times New Roman" w:eastAsia="Times New Roman" w:hAnsi="Times New Roman" w:cs="Times New Roman"/>
          <w:sz w:val="36"/>
        </w:rPr>
        <w:t xml:space="preserve">по ширине колеи - 2 мм на ленте (4 м на пути); по уровню — 5 мм на ленте (10 м на пути). Оценка отступлений IV степени не зависит от их длины и количества.  </w:t>
      </w:r>
    </w:p>
    <w:p w:rsidR="00A726A2" w:rsidRDefault="00E4658F">
      <w:pPr>
        <w:spacing w:after="327"/>
        <w:ind w:right="1102"/>
        <w:jc w:val="right"/>
      </w:pPr>
      <w:r>
        <w:rPr>
          <w:rFonts w:ascii="Times New Roman" w:eastAsia="Times New Roman" w:hAnsi="Times New Roman" w:cs="Times New Roman"/>
          <w:sz w:val="28"/>
        </w:rPr>
        <w:t xml:space="preserve"> </w:t>
      </w:r>
    </w:p>
    <w:p w:rsidR="00A726A2" w:rsidRDefault="00E4658F">
      <w:pPr>
        <w:spacing w:after="250"/>
        <w:ind w:left="10" w:right="3" w:hanging="10"/>
        <w:jc w:val="center"/>
      </w:pPr>
      <w:r>
        <w:rPr>
          <w:rFonts w:ascii="Times New Roman" w:eastAsia="Times New Roman" w:hAnsi="Times New Roman" w:cs="Times New Roman"/>
          <w:sz w:val="36"/>
        </w:rPr>
        <w:t xml:space="preserve">Рисунок 1 – Путеизмерительный вагон </w:t>
      </w:r>
    </w:p>
    <w:p w:rsidR="00A726A2" w:rsidRDefault="00E4658F">
      <w:pPr>
        <w:spacing w:after="0"/>
      </w:pPr>
      <w:r>
        <w:rPr>
          <w:rFonts w:ascii="Times New Roman" w:eastAsia="Times New Roman" w:hAnsi="Times New Roman" w:cs="Times New Roman"/>
          <w:b/>
          <w:sz w:val="36"/>
        </w:rPr>
        <w:t xml:space="preserve"> </w:t>
      </w:r>
    </w:p>
    <w:p w:rsidR="00A726A2" w:rsidRDefault="00E4658F">
      <w:pPr>
        <w:spacing w:after="324" w:line="254" w:lineRule="auto"/>
        <w:ind w:left="-5" w:right="1" w:hanging="10"/>
      </w:pPr>
      <w:r>
        <w:rPr>
          <w:noProof/>
        </w:rPr>
        <mc:AlternateContent>
          <mc:Choice Requires="wpg">
            <w:drawing>
              <wp:anchor distT="0" distB="0" distL="114300" distR="114300" simplePos="0" relativeHeight="251680768" behindDoc="1" locked="0" layoutInCell="1" allowOverlap="1">
                <wp:simplePos x="0" y="0"/>
                <wp:positionH relativeFrom="column">
                  <wp:posOffset>0</wp:posOffset>
                </wp:positionH>
                <wp:positionV relativeFrom="paragraph">
                  <wp:posOffset>742376</wp:posOffset>
                </wp:positionV>
                <wp:extent cx="10245598" cy="1754505"/>
                <wp:effectExtent l="0" t="0" r="0" b="0"/>
                <wp:wrapNone/>
                <wp:docPr id="7699" name="Group 7699"/>
                <wp:cNvGraphicFramePr/>
                <a:graphic xmlns:a="http://schemas.openxmlformats.org/drawingml/2006/main">
                  <a:graphicData uri="http://schemas.microsoft.com/office/word/2010/wordprocessingGroup">
                    <wpg:wgp>
                      <wpg:cNvGrpSpPr/>
                      <wpg:grpSpPr>
                        <a:xfrm>
                          <a:off x="0" y="0"/>
                          <a:ext cx="10245598" cy="1754505"/>
                          <a:chOff x="0" y="0"/>
                          <a:chExt cx="10245598" cy="1754505"/>
                        </a:xfrm>
                      </wpg:grpSpPr>
                      <wps:wsp>
                        <wps:cNvPr id="8513" name="Shape 8513"/>
                        <wps:cNvSpPr/>
                        <wps:spPr>
                          <a:xfrm>
                            <a:off x="2789174" y="0"/>
                            <a:ext cx="7236841" cy="262128"/>
                          </a:xfrm>
                          <a:custGeom>
                            <a:avLst/>
                            <a:gdLst/>
                            <a:ahLst/>
                            <a:cxnLst/>
                            <a:rect l="0" t="0" r="0" b="0"/>
                            <a:pathLst>
                              <a:path w="7236841" h="262128">
                                <a:moveTo>
                                  <a:pt x="0" y="0"/>
                                </a:moveTo>
                                <a:lnTo>
                                  <a:pt x="7236841" y="0"/>
                                </a:lnTo>
                                <a:lnTo>
                                  <a:pt x="7236841"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4" name="Shape 8514"/>
                        <wps:cNvSpPr/>
                        <wps:spPr>
                          <a:xfrm>
                            <a:off x="0" y="262128"/>
                            <a:ext cx="9436354" cy="263652"/>
                          </a:xfrm>
                          <a:custGeom>
                            <a:avLst/>
                            <a:gdLst/>
                            <a:ahLst/>
                            <a:cxnLst/>
                            <a:rect l="0" t="0" r="0" b="0"/>
                            <a:pathLst>
                              <a:path w="9436354" h="263652">
                                <a:moveTo>
                                  <a:pt x="0" y="0"/>
                                </a:moveTo>
                                <a:lnTo>
                                  <a:pt x="9436354" y="0"/>
                                </a:lnTo>
                                <a:lnTo>
                                  <a:pt x="943635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5" name="Shape 8515"/>
                        <wps:cNvSpPr/>
                        <wps:spPr>
                          <a:xfrm>
                            <a:off x="0" y="525780"/>
                            <a:ext cx="4447668" cy="262128"/>
                          </a:xfrm>
                          <a:custGeom>
                            <a:avLst/>
                            <a:gdLst/>
                            <a:ahLst/>
                            <a:cxnLst/>
                            <a:rect l="0" t="0" r="0" b="0"/>
                            <a:pathLst>
                              <a:path w="4447668" h="262128">
                                <a:moveTo>
                                  <a:pt x="0" y="0"/>
                                </a:moveTo>
                                <a:lnTo>
                                  <a:pt x="4447668" y="0"/>
                                </a:lnTo>
                                <a:lnTo>
                                  <a:pt x="444766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6" name="Shape 8516"/>
                        <wps:cNvSpPr/>
                        <wps:spPr>
                          <a:xfrm>
                            <a:off x="0" y="966216"/>
                            <a:ext cx="10103866" cy="262128"/>
                          </a:xfrm>
                          <a:custGeom>
                            <a:avLst/>
                            <a:gdLst/>
                            <a:ahLst/>
                            <a:cxnLst/>
                            <a:rect l="0" t="0" r="0" b="0"/>
                            <a:pathLst>
                              <a:path w="10103866" h="262128">
                                <a:moveTo>
                                  <a:pt x="0" y="0"/>
                                </a:moveTo>
                                <a:lnTo>
                                  <a:pt x="10103866" y="0"/>
                                </a:lnTo>
                                <a:lnTo>
                                  <a:pt x="1010386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7" name="Shape 8517"/>
                        <wps:cNvSpPr/>
                        <wps:spPr>
                          <a:xfrm>
                            <a:off x="0" y="1228420"/>
                            <a:ext cx="10245598" cy="263957"/>
                          </a:xfrm>
                          <a:custGeom>
                            <a:avLst/>
                            <a:gdLst/>
                            <a:ahLst/>
                            <a:cxnLst/>
                            <a:rect l="0" t="0" r="0" b="0"/>
                            <a:pathLst>
                              <a:path w="10245598" h="263957">
                                <a:moveTo>
                                  <a:pt x="0" y="0"/>
                                </a:moveTo>
                                <a:lnTo>
                                  <a:pt x="10245598" y="0"/>
                                </a:lnTo>
                                <a:lnTo>
                                  <a:pt x="10245598" y="263957"/>
                                </a:lnTo>
                                <a:lnTo>
                                  <a:pt x="0" y="2639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8" name="Shape 8518"/>
                        <wps:cNvSpPr/>
                        <wps:spPr>
                          <a:xfrm>
                            <a:off x="0" y="1492377"/>
                            <a:ext cx="4164203" cy="262128"/>
                          </a:xfrm>
                          <a:custGeom>
                            <a:avLst/>
                            <a:gdLst/>
                            <a:ahLst/>
                            <a:cxnLst/>
                            <a:rect l="0" t="0" r="0" b="0"/>
                            <a:pathLst>
                              <a:path w="4164203" h="262128">
                                <a:moveTo>
                                  <a:pt x="0" y="0"/>
                                </a:moveTo>
                                <a:lnTo>
                                  <a:pt x="4164203" y="0"/>
                                </a:lnTo>
                                <a:lnTo>
                                  <a:pt x="4164203"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9" name="Shape 8519"/>
                        <wps:cNvSpPr/>
                        <wps:spPr>
                          <a:xfrm>
                            <a:off x="7416673" y="1492377"/>
                            <a:ext cx="1722374" cy="262128"/>
                          </a:xfrm>
                          <a:custGeom>
                            <a:avLst/>
                            <a:gdLst/>
                            <a:ahLst/>
                            <a:cxnLst/>
                            <a:rect l="0" t="0" r="0" b="0"/>
                            <a:pathLst>
                              <a:path w="1722374" h="262128">
                                <a:moveTo>
                                  <a:pt x="0" y="0"/>
                                </a:moveTo>
                                <a:lnTo>
                                  <a:pt x="1722374" y="0"/>
                                </a:lnTo>
                                <a:lnTo>
                                  <a:pt x="172237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D77B70F" id="Group 7699" o:spid="_x0000_s1026" style="position:absolute;margin-left:0;margin-top:58.45pt;width:806.75pt;height:138.15pt;z-index:-251635712" coordsize="102455,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">
                <v:shape id="Shape 8513" o:spid="_x0000_s1027" style="position:absolute;left:27891;width:72369;height:2621;visibility:visible;mso-wrap-style:square;v-text-anchor:top" coordsize="7236841,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7DMUA&#10;AADdAAAADwAAAGRycy9kb3ducmV2LnhtbESPzU7DMBCE70h9B2uRuFEn4acl1K1KpUKvaXvocYmX&#10;JCJeR/bShrfHSEgcRzPzjWaxGl2vzhRi59lAPs1AEdfedtwYOB62t3NQUZAt9p7JwDdFWC0nVwss&#10;rb9wRee9NCpBOJZooBUZSq1j3ZLDOPUDcfI+fHAoSYZG24CXBHe9LrLsUTvsOC20ONCmpfpz/+UM&#10;zHbF28trsXnPq9N9L0/VliXkxtxcj+tnUEKj/If/2jtrYP6Q38H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jsMxQAAAN0AAAAPAAAAAAAAAAAAAAAAAJgCAABkcnMv&#10;ZG93bnJldi54bWxQSwUGAAAAAAQABAD1AAAAigMAAAAA&#10;" path="m,l7236841,r,262128l,262128,,e" fillcolor="yellow" stroked="f" strokeweight="0">
                  <v:stroke miterlimit="83231f" joinstyle="miter"/>
                  <v:path arrowok="t" textboxrect="0,0,7236841,262128"/>
                </v:shape>
                <v:shape id="Shape 8514" o:spid="_x0000_s1028" style="position:absolute;top:2621;width:94363;height:2636;visibility:visible;mso-wrap-style:square;v-text-anchor:top" coordsize="943635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MvMYA&#10;AADdAAAADwAAAGRycy9kb3ducmV2LnhtbESPQWvCQBSE7wX/w/IEL6IbpZWYuooIFk9CtVRye2af&#10;SWj2bciuMf57Vyh4HGbmG2ax6kwlWmpcaVnBZByBIM6sLjlX8HPcjmIQziNrrCyTgjs5WC17bwtM&#10;tL3xN7UHn4sAYZeggsL7OpHSZQUZdGNbEwfvYhuDPsgml7rBW4CbSk6jaCYNlhwWCqxpU1D2d7ga&#10;BZt4vhum6e9lH+OXb9fnUzo8n5Qa9Lv1JwhPnX+F/9s7rSD+mLz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HMvMYAAADdAAAADwAAAAAAAAAAAAAAAACYAgAAZHJz&#10;L2Rvd25yZXYueG1sUEsFBgAAAAAEAAQA9QAAAIsDAAAAAA==&#10;" path="m,l9436354,r,263652l,263652,,e" fillcolor="yellow" stroked="f" strokeweight="0">
                  <v:stroke miterlimit="83231f" joinstyle="miter"/>
                  <v:path arrowok="t" textboxrect="0,0,9436354,263652"/>
                </v:shape>
                <v:shape id="Shape 8515" o:spid="_x0000_s1029" style="position:absolute;top:5257;width:44476;height:2622;visibility:visible;mso-wrap-style:square;v-text-anchor:top" coordsize="444766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Ra8UA&#10;AADdAAAADwAAAGRycy9kb3ducmV2LnhtbESPQWsCMRSE7wX/Q3hCbzWrxWK3RtFiqXhzLZ6fm9fN&#10;4uZlm6S6++8boeBxmJlvmPmys424kA+1YwXjUQaCuHS65krB1+HjaQYiRGSNjWNS0FOA5WLwMMdc&#10;uyvv6VLESiQIhxwVmBjbXMpQGrIYRq4lTt638xZjkr6S2uM1wW0jJ1n2Ii3WnBYMtvRuqDwXv1bB&#10;ZLt+/jy9Ho3uu3pT7MKm//FnpR6H3eoNRKQu3sP/7a1WMJuOp3B7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9FrxQAAAN0AAAAPAAAAAAAAAAAAAAAAAJgCAABkcnMv&#10;ZG93bnJldi54bWxQSwUGAAAAAAQABAD1AAAAigMAAAAA&#10;" path="m,l4447668,r,262128l,262128,,e" fillcolor="yellow" stroked="f" strokeweight="0">
                  <v:stroke miterlimit="83231f" joinstyle="miter"/>
                  <v:path arrowok="t" textboxrect="0,0,4447668,262128"/>
                </v:shape>
                <v:shape id="Shape 8516" o:spid="_x0000_s1030" style="position:absolute;top:9662;width:101038;height:2621;visibility:visible;mso-wrap-style:square;v-text-anchor:top" coordsize="1010386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gMUA&#10;AADdAAAADwAAAGRycy9kb3ducmV2LnhtbESPT2sCMRTE7wW/Q3hCbzVrQZHVKCIIrR6Kf0CPz+S5&#10;u7h5WZJ0XfvpG6HQ4zAzv2Fmi87WoiUfKscKhoMMBLF2puJCwfGwfpuACBHZYO2YFDwowGLee5lh&#10;btydd9TuYyEShEOOCsoYm1zKoEuyGAauIU7e1XmLMUlfSOPxnuC2lu9ZNpYWK04LJTa0Kknf9t9W&#10;Qfwx2/YiN15fH58ns9X8deaTUq/9bjkFEamL/+G/9odRMBkNx/B8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6aAxQAAAN0AAAAPAAAAAAAAAAAAAAAAAJgCAABkcnMv&#10;ZG93bnJldi54bWxQSwUGAAAAAAQABAD1AAAAigMAAAAA&#10;" path="m,l10103866,r,262128l,262128,,e" fillcolor="yellow" stroked="f" strokeweight="0">
                  <v:stroke miterlimit="83231f" joinstyle="miter"/>
                  <v:path arrowok="t" textboxrect="0,0,10103866,262128"/>
                </v:shape>
                <v:shape id="Shape 8517" o:spid="_x0000_s1031" style="position:absolute;top:12284;width:102455;height:2639;visibility:visible;mso-wrap-style:square;v-text-anchor:top" coordsize="10245598,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9W8YA&#10;AADdAAAADwAAAGRycy9kb3ducmV2LnhtbESP0WrCQBRE3wv+w3IF3+pGsWrTbESKLeKLmvoBl+xt&#10;EpK9m2a3mvbrXUHwcZiZM0yy6k0jztS5yrKCyTgCQZxbXXGh4PT18bwE4TyyxsYyKfgjB6t08JRg&#10;rO2Fj3TOfCEChF2MCkrv21hKl5dk0I1tSxy8b9sZ9EF2hdQdXgLcNHIaRXNpsOKwUGJL7yXldfZr&#10;FJgft69PG/3ZslzU/7tDtnmdVUqNhv36DYSn3j/C9/ZWK1i+TBZ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9W8YAAADdAAAADwAAAAAAAAAAAAAAAACYAgAAZHJz&#10;L2Rvd25yZXYueG1sUEsFBgAAAAAEAAQA9QAAAIsDAAAAAA==&#10;" path="m,l10245598,r,263957l,263957,,e" fillcolor="yellow" stroked="f" strokeweight="0">
                  <v:stroke miterlimit="83231f" joinstyle="miter"/>
                  <v:path arrowok="t" textboxrect="0,0,10245598,263957"/>
                </v:shape>
                <v:shape id="Shape 8518" o:spid="_x0000_s1032" style="position:absolute;top:14923;width:41642;height:2622;visibility:visible;mso-wrap-style:square;v-text-anchor:top" coordsize="4164203,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fMEA&#10;AADdAAAADwAAAGRycy9kb3ducmV2LnhtbERPTYvCMBC9L/gfwgje1lTRpVajiCB40IPWg97GZmyL&#10;zaQ0Uau/3hyEPT7e92zRmko8qHGlZQWDfgSCOLO65FzBMV3/xiCcR9ZYWSYFL3KwmHd+Zpho++Q9&#10;PQ4+FyGEXYIKCu/rREqXFWTQ9W1NHLirbQz6AJtc6gafIdxUchhFf9JgyaGhwJpWBWW3w90oSK8j&#10;XOkT0SR/by/pst7JM3ulet12OQXhqfX/4q97oxXE40GYG96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vnzBAAAA3QAAAA8AAAAAAAAAAAAAAAAAmAIAAGRycy9kb3du&#10;cmV2LnhtbFBLBQYAAAAABAAEAPUAAACGAwAAAAA=&#10;" path="m,l4164203,r,262128l,262128,,e" fillcolor="yellow" stroked="f" strokeweight="0">
                  <v:stroke miterlimit="83231f" joinstyle="miter"/>
                  <v:path arrowok="t" textboxrect="0,0,4164203,262128"/>
                </v:shape>
                <v:shape id="Shape 8519" o:spid="_x0000_s1033" style="position:absolute;left:74166;top:14923;width:17224;height:2622;visibility:visible;mso-wrap-style:square;v-text-anchor:top" coordsize="172237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3n8MUA&#10;AADdAAAADwAAAGRycy9kb3ducmV2LnhtbESPT2sCMRTE74V+h/CEXopmt9iyrkaRQqE9+oeCt0fy&#10;zC5uXpYk6vrtG0HocZiZ3zCL1eA6caEQW88KykkBglh707JVsN99jSsQMSEb7DyTghtFWC2fnxZY&#10;G3/lDV22yYoM4VijgialvpYy6oYcxonvibN39MFhyjJYaQJeM9x18q0oPqTDlvNCgz19NqRP27NT&#10;cMbjXt/ST5weQtn99tquq1er1MtoWM9BJBrSf/jR/jYKqvdyBvc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fwxQAAAN0AAAAPAAAAAAAAAAAAAAAAAJgCAABkcnMv&#10;ZG93bnJldi54bWxQSwUGAAAAAAQABAD1AAAAigMAAAAA&#10;" path="m,l1722374,r,262128l,262128,,e" fillcolor="yellow" stroked="f" strokeweight="0">
                  <v:stroke miterlimit="83231f" joinstyle="miter"/>
                  <v:path arrowok="t" textboxrect="0,0,1722374,262128"/>
                </v:shape>
              </v:group>
            </w:pict>
          </mc:Fallback>
        </mc:AlternateContent>
      </w:r>
      <w:r>
        <w:rPr>
          <w:rFonts w:ascii="Times New Roman" w:eastAsia="Times New Roman" w:hAnsi="Times New Roman" w:cs="Times New Roman"/>
          <w:b/>
          <w:sz w:val="36"/>
        </w:rPr>
        <w:t>Ширина колеи</w:t>
      </w:r>
      <w:r>
        <w:rPr>
          <w:rFonts w:ascii="Times New Roman" w:eastAsia="Times New Roman" w:hAnsi="Times New Roman" w:cs="Times New Roman"/>
          <w:sz w:val="36"/>
        </w:rPr>
        <w:t xml:space="preserve">- </w:t>
      </w:r>
      <w:proofErr w:type="spellStart"/>
      <w:r>
        <w:rPr>
          <w:rFonts w:ascii="Times New Roman" w:eastAsia="Times New Roman" w:hAnsi="Times New Roman" w:cs="Times New Roman"/>
          <w:sz w:val="36"/>
        </w:rPr>
        <w:t>путеизмерителем</w:t>
      </w:r>
      <w:proofErr w:type="spellEnd"/>
      <w:r>
        <w:rPr>
          <w:rFonts w:ascii="Times New Roman" w:eastAsia="Times New Roman" w:hAnsi="Times New Roman" w:cs="Times New Roman"/>
          <w:sz w:val="36"/>
        </w:rPr>
        <w:t xml:space="preserve"> ЦНИИ-4 измеряется с помощью двух роликов, прижимаемых к внутренним боковым граням головок рельсов обеих нитей на уровне от поверхности катания колеса по рельсу 22 мм. Инструкцией же по текущему содержанию пути ее предусмотрено измерять на уровне 13 мм от поверхности катания. При зафиксированной вагоном ЦНИИ-4 ширине колеи 1542 мм и более, а также 1512 мм и менее, фактическая ширина колеи должна в обязательном порядке проверяться дорожным мастером ручным шаблоном ЦУП. </w:t>
      </w:r>
    </w:p>
    <w:p w:rsidR="00A726A2" w:rsidRDefault="00E4658F">
      <w:pPr>
        <w:spacing w:after="323" w:line="254" w:lineRule="auto"/>
        <w:ind w:left="-5" w:right="1" w:hanging="10"/>
      </w:pPr>
      <w:r>
        <w:rPr>
          <w:rFonts w:ascii="Times New Roman" w:eastAsia="Times New Roman" w:hAnsi="Times New Roman" w:cs="Times New Roman"/>
          <w:sz w:val="36"/>
        </w:rPr>
        <w:t xml:space="preserve">Положение рельсовых нитей по уровню </w:t>
      </w:r>
      <w:r>
        <w:rPr>
          <w:rFonts w:ascii="Times New Roman" w:eastAsia="Times New Roman" w:hAnsi="Times New Roman" w:cs="Times New Roman"/>
          <w:b/>
          <w:sz w:val="36"/>
        </w:rPr>
        <w:t>делятся на</w:t>
      </w:r>
      <w:r>
        <w:rPr>
          <w:rFonts w:ascii="Times New Roman" w:eastAsia="Times New Roman" w:hAnsi="Times New Roman" w:cs="Times New Roman"/>
          <w:sz w:val="36"/>
        </w:rPr>
        <w:t xml:space="preserve">плавные отклонения и перекосы пути. </w:t>
      </w:r>
      <w:r>
        <w:rPr>
          <w:rFonts w:ascii="Times New Roman" w:eastAsia="Times New Roman" w:hAnsi="Times New Roman" w:cs="Times New Roman"/>
          <w:sz w:val="36"/>
          <w:u w:val="single" w:color="000000"/>
        </w:rPr>
        <w:t>К перекосам</w:t>
      </w:r>
      <w:r>
        <w:rPr>
          <w:rFonts w:ascii="Times New Roman" w:eastAsia="Times New Roman" w:hAnsi="Times New Roman" w:cs="Times New Roman"/>
          <w:sz w:val="36"/>
        </w:rPr>
        <w:t xml:space="preserve"> </w:t>
      </w:r>
      <w:r>
        <w:rPr>
          <w:rFonts w:ascii="Times New Roman" w:eastAsia="Times New Roman" w:hAnsi="Times New Roman" w:cs="Times New Roman"/>
          <w:sz w:val="36"/>
          <w:u w:val="single" w:color="000000"/>
        </w:rPr>
        <w:t xml:space="preserve">пути </w:t>
      </w:r>
      <w:r>
        <w:rPr>
          <w:rFonts w:ascii="Times New Roman" w:eastAsia="Times New Roman" w:hAnsi="Times New Roman" w:cs="Times New Roman"/>
          <w:sz w:val="36"/>
        </w:rPr>
        <w:t xml:space="preserve">относятся отклонения по уровню в разные стороны при расстоянии между вершинами отклонений, измеренном по нулевой линии на прямой, до 10 мм включительно на ленте (до 20 м на пути). </w:t>
      </w:r>
    </w:p>
    <w:p w:rsidR="00A726A2" w:rsidRDefault="00E4658F">
      <w:pPr>
        <w:spacing w:after="8" w:line="254" w:lineRule="auto"/>
        <w:ind w:left="-5" w:right="1" w:hanging="10"/>
      </w:pPr>
      <w:r>
        <w:rPr>
          <w:rFonts w:ascii="Times New Roman" w:eastAsia="Times New Roman" w:hAnsi="Times New Roman" w:cs="Times New Roman"/>
          <w:sz w:val="36"/>
          <w:shd w:val="clear" w:color="auto" w:fill="FFFF00"/>
        </w:rPr>
        <w:t>Просадки рельсовых нитей определяются суммой амплитуд ее записи на ленте.</w:t>
      </w:r>
      <w:r>
        <w:rPr>
          <w:rFonts w:ascii="Times New Roman" w:eastAsia="Times New Roman" w:hAnsi="Times New Roman" w:cs="Times New Roman"/>
          <w:sz w:val="36"/>
        </w:rPr>
        <w:t xml:space="preserve"> Расшифровке и оценке подлежат просадки с расстоянием между вершинами амплитуд (по нулевой линии на прямой) до 3 мм включительно. </w:t>
      </w:r>
    </w:p>
    <w:tbl>
      <w:tblPr>
        <w:tblStyle w:val="TableGrid"/>
        <w:tblW w:w="16072" w:type="dxa"/>
        <w:tblInd w:w="0" w:type="dxa"/>
        <w:tblCellMar>
          <w:top w:w="6" w:type="dxa"/>
        </w:tblCellMar>
        <w:tblLook w:val="04A0" w:firstRow="1" w:lastRow="0" w:firstColumn="1" w:lastColumn="0" w:noHBand="0" w:noVBand="1"/>
      </w:tblPr>
      <w:tblGrid>
        <w:gridCol w:w="12076"/>
        <w:gridCol w:w="3149"/>
        <w:gridCol w:w="847"/>
      </w:tblGrid>
      <w:tr w:rsidR="00A726A2">
        <w:trPr>
          <w:trHeight w:val="415"/>
        </w:trPr>
        <w:tc>
          <w:tcPr>
            <w:tcW w:w="16072" w:type="dxa"/>
            <w:gridSpan w:val="3"/>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 xml:space="preserve">Положение пути в плане оценивается разностью смежных стрел изгиба рельсовых нитей. Учет и оценка </w:t>
            </w:r>
          </w:p>
        </w:tc>
      </w:tr>
      <w:tr w:rsidR="00A726A2">
        <w:trPr>
          <w:trHeight w:val="413"/>
        </w:trPr>
        <w:tc>
          <w:tcPr>
            <w:tcW w:w="15225" w:type="dxa"/>
            <w:gridSpan w:val="2"/>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lastRenderedPageBreak/>
              <w:t>отступлений пути в плане производятся: в круговых и переходных кривых — по наружной нити; в</w:t>
            </w:r>
          </w:p>
        </w:tc>
        <w:tc>
          <w:tcPr>
            <w:tcW w:w="847" w:type="dxa"/>
            <w:vMerge w:val="restart"/>
            <w:tcBorders>
              <w:top w:val="nil"/>
              <w:left w:val="nil"/>
              <w:bottom w:val="nil"/>
              <w:right w:val="nil"/>
            </w:tcBorders>
          </w:tcPr>
          <w:p w:rsidR="00A726A2" w:rsidRDefault="00E4658F">
            <w:pPr>
              <w:ind w:left="-2"/>
            </w:pPr>
            <w:r>
              <w:rPr>
                <w:rFonts w:ascii="Times New Roman" w:eastAsia="Times New Roman" w:hAnsi="Times New Roman" w:cs="Times New Roman"/>
                <w:sz w:val="36"/>
              </w:rPr>
              <w:t xml:space="preserve"> </w:t>
            </w:r>
          </w:p>
        </w:tc>
      </w:tr>
      <w:tr w:rsidR="00A726A2">
        <w:trPr>
          <w:trHeight w:val="413"/>
        </w:trPr>
        <w:tc>
          <w:tcPr>
            <w:tcW w:w="12076" w:type="dxa"/>
            <w:tcBorders>
              <w:top w:val="nil"/>
              <w:left w:val="nil"/>
              <w:bottom w:val="nil"/>
              <w:right w:val="nil"/>
            </w:tcBorders>
            <w:shd w:val="clear" w:color="auto" w:fill="FFFF00"/>
          </w:tcPr>
          <w:p w:rsidR="00A726A2" w:rsidRDefault="00E4658F">
            <w:pPr>
              <w:jc w:val="both"/>
            </w:pPr>
            <w:r>
              <w:rPr>
                <w:rFonts w:ascii="Times New Roman" w:eastAsia="Times New Roman" w:hAnsi="Times New Roman" w:cs="Times New Roman"/>
                <w:sz w:val="36"/>
              </w:rPr>
              <w:t xml:space="preserve">прямых — по </w:t>
            </w:r>
            <w:proofErr w:type="spellStart"/>
            <w:r>
              <w:rPr>
                <w:rFonts w:ascii="Times New Roman" w:eastAsia="Times New Roman" w:hAnsi="Times New Roman" w:cs="Times New Roman"/>
                <w:sz w:val="36"/>
              </w:rPr>
              <w:t>рихтовочной</w:t>
            </w:r>
            <w:proofErr w:type="spellEnd"/>
            <w:r>
              <w:rPr>
                <w:rFonts w:ascii="Times New Roman" w:eastAsia="Times New Roman" w:hAnsi="Times New Roman" w:cs="Times New Roman"/>
                <w:sz w:val="36"/>
              </w:rPr>
              <w:t xml:space="preserve"> нити, а отступлений IV степени — по любой нити.</w:t>
            </w:r>
          </w:p>
        </w:tc>
        <w:tc>
          <w:tcPr>
            <w:tcW w:w="3149" w:type="dxa"/>
            <w:tcBorders>
              <w:top w:val="nil"/>
              <w:left w:val="nil"/>
              <w:bottom w:val="nil"/>
              <w:right w:val="nil"/>
            </w:tcBorders>
          </w:tcPr>
          <w:p w:rsidR="00A726A2" w:rsidRDefault="00E4658F">
            <w:r>
              <w:rPr>
                <w:rFonts w:ascii="Times New Roman" w:eastAsia="Times New Roman" w:hAnsi="Times New Roman" w:cs="Times New Roman"/>
                <w:sz w:val="36"/>
              </w:rPr>
              <w:t xml:space="preserve">  </w:t>
            </w:r>
          </w:p>
        </w:tc>
        <w:tc>
          <w:tcPr>
            <w:tcW w:w="0" w:type="auto"/>
            <w:vMerge/>
            <w:tcBorders>
              <w:top w:val="nil"/>
              <w:left w:val="nil"/>
              <w:bottom w:val="nil"/>
              <w:right w:val="nil"/>
            </w:tcBorders>
          </w:tcPr>
          <w:p w:rsidR="00A726A2" w:rsidRDefault="00A726A2"/>
        </w:tc>
      </w:tr>
    </w:tbl>
    <w:p w:rsidR="00A726A2" w:rsidRDefault="00E4658F">
      <w:pPr>
        <w:spacing w:after="253" w:line="254" w:lineRule="auto"/>
        <w:ind w:left="-5" w:right="1" w:hanging="10"/>
      </w:pPr>
      <w:r>
        <w:rPr>
          <w:rFonts w:ascii="Times New Roman" w:eastAsia="Times New Roman" w:hAnsi="Times New Roman" w:cs="Times New Roman"/>
          <w:sz w:val="36"/>
        </w:rPr>
        <w:t>Так как при автоматической расшифровке (</w:t>
      </w:r>
      <w:proofErr w:type="spellStart"/>
      <w:r>
        <w:rPr>
          <w:rFonts w:ascii="Times New Roman" w:eastAsia="Times New Roman" w:hAnsi="Times New Roman" w:cs="Times New Roman"/>
          <w:sz w:val="36"/>
        </w:rPr>
        <w:t>путеизмеритель</w:t>
      </w:r>
      <w:proofErr w:type="spellEnd"/>
      <w:r>
        <w:rPr>
          <w:rFonts w:ascii="Times New Roman" w:eastAsia="Times New Roman" w:hAnsi="Times New Roman" w:cs="Times New Roman"/>
          <w:sz w:val="36"/>
        </w:rPr>
        <w:t xml:space="preserve"> ЦНИИ-4) распечатка производится в масштабе в 2 раза меньшем, чем при ручной расшифровке, то на километрах с неудовлетворительной оценкой состояния рельсовой колеи, при необходимости производится распечатка ленты в таком же масштабе, как и при ручной расшифровке.  </w:t>
      </w:r>
    </w:p>
    <w:p w:rsidR="00A726A2" w:rsidRDefault="00E4658F">
      <w:pPr>
        <w:spacing w:after="243"/>
      </w:pPr>
      <w:r>
        <w:rPr>
          <w:rFonts w:ascii="Times New Roman" w:eastAsia="Times New Roman" w:hAnsi="Times New Roman" w:cs="Times New Roman"/>
          <w:sz w:val="36"/>
        </w:rPr>
        <w:t xml:space="preserve"> </w:t>
      </w:r>
    </w:p>
    <w:p w:rsidR="00A726A2" w:rsidRDefault="00E4658F">
      <w:pPr>
        <w:spacing w:after="0"/>
      </w:pPr>
      <w:r>
        <w:rPr>
          <w:rFonts w:ascii="Times New Roman" w:eastAsia="Times New Roman" w:hAnsi="Times New Roman" w:cs="Times New Roman"/>
          <w:sz w:val="36"/>
        </w:rPr>
        <w:t xml:space="preserve"> </w:t>
      </w:r>
    </w:p>
    <w:p w:rsidR="00A726A2" w:rsidRDefault="00E4658F">
      <w:pPr>
        <w:spacing w:after="12" w:line="269" w:lineRule="auto"/>
        <w:ind w:left="-5" w:hanging="10"/>
      </w:pPr>
      <w:r>
        <w:rPr>
          <w:rFonts w:ascii="Times New Roman" w:eastAsia="Times New Roman" w:hAnsi="Times New Roman" w:cs="Times New Roman"/>
          <w:color w:val="000080"/>
          <w:sz w:val="28"/>
        </w:rPr>
        <w:t xml:space="preserve">Вагоны серии КВЛ-П обеспечивают в автоматическом режиме съем и обработку основных (нормируемых) и дополнительных параметров, позволяющих более полно и объективно оценить состояние пути.  </w:t>
      </w:r>
    </w:p>
    <w:p w:rsidR="00A726A2" w:rsidRDefault="00E4658F">
      <w:pPr>
        <w:spacing w:after="246"/>
      </w:pPr>
      <w:r>
        <w:rPr>
          <w:rFonts w:ascii="Times New Roman" w:eastAsia="Times New Roman" w:hAnsi="Times New Roman" w:cs="Times New Roman"/>
          <w:color w:val="000080"/>
          <w:sz w:val="28"/>
        </w:rPr>
        <w:t xml:space="preserve"> </w:t>
      </w:r>
    </w:p>
    <w:p w:rsidR="00A726A2" w:rsidRDefault="00E4658F">
      <w:pPr>
        <w:spacing w:after="192"/>
        <w:ind w:left="3204"/>
      </w:pPr>
      <w:r>
        <w:rPr>
          <w:rFonts w:ascii="Times New Roman" w:eastAsia="Times New Roman" w:hAnsi="Times New Roman" w:cs="Times New Roman"/>
          <w:sz w:val="28"/>
        </w:rPr>
        <w:t xml:space="preserve"> </w:t>
      </w:r>
    </w:p>
    <w:p w:rsidR="00A726A2" w:rsidRDefault="00E4658F">
      <w:pPr>
        <w:spacing w:after="23" w:line="257" w:lineRule="auto"/>
        <w:ind w:left="10" w:right="2" w:hanging="10"/>
        <w:jc w:val="center"/>
      </w:pPr>
      <w:r>
        <w:rPr>
          <w:rFonts w:ascii="Times New Roman" w:eastAsia="Times New Roman" w:hAnsi="Times New Roman" w:cs="Times New Roman"/>
          <w:sz w:val="24"/>
        </w:rPr>
        <w:t xml:space="preserve">Рис. 11.7. Компьютеризированный вагон-лаборатория КВЛ-П1МП: </w:t>
      </w:r>
    </w:p>
    <w:p w:rsidR="00A726A2" w:rsidRDefault="00E4658F">
      <w:pPr>
        <w:spacing w:after="23" w:line="257" w:lineRule="auto"/>
        <w:ind w:left="10" w:right="10" w:hanging="10"/>
        <w:jc w:val="center"/>
      </w:pPr>
      <w:r>
        <w:rPr>
          <w:rFonts w:ascii="Times New Roman" w:eastAsia="Times New Roman" w:hAnsi="Times New Roman" w:cs="Times New Roman"/>
          <w:sz w:val="24"/>
        </w:rPr>
        <w:t xml:space="preserve">общий вид (а) и схема расположения основных элементов (б): </w:t>
      </w:r>
    </w:p>
    <w:p w:rsidR="00A726A2" w:rsidRDefault="00E4658F">
      <w:pPr>
        <w:spacing w:after="23" w:line="257" w:lineRule="auto"/>
        <w:ind w:left="10" w:right="6" w:hanging="10"/>
        <w:jc w:val="center"/>
      </w:pPr>
      <w:r>
        <w:rPr>
          <w:rFonts w:ascii="Times New Roman" w:eastAsia="Times New Roman" w:hAnsi="Times New Roman" w:cs="Times New Roman"/>
          <w:sz w:val="24"/>
        </w:rPr>
        <w:t xml:space="preserve">1 – навесные балки с измерительными устройствами; 2 и 6 – задняя и передняя (котловая) ходовые тележки типа КВЗ-ЦНИИ; </w:t>
      </w:r>
    </w:p>
    <w:p w:rsidR="00A726A2" w:rsidRDefault="00E4658F">
      <w:pPr>
        <w:spacing w:after="94" w:line="257" w:lineRule="auto"/>
        <w:ind w:left="10" w:right="3" w:hanging="10"/>
        <w:jc w:val="center"/>
      </w:pPr>
      <w:r>
        <w:rPr>
          <w:rFonts w:ascii="Times New Roman" w:eastAsia="Times New Roman" w:hAnsi="Times New Roman" w:cs="Times New Roman"/>
          <w:sz w:val="24"/>
        </w:rPr>
        <w:t xml:space="preserve">3 – кузов; 4 – тормозная и рабочая </w:t>
      </w:r>
      <w:proofErr w:type="spellStart"/>
      <w:r>
        <w:rPr>
          <w:rFonts w:ascii="Times New Roman" w:eastAsia="Times New Roman" w:hAnsi="Times New Roman" w:cs="Times New Roman"/>
          <w:sz w:val="24"/>
        </w:rPr>
        <w:t>пневмосистемы</w:t>
      </w:r>
      <w:proofErr w:type="spellEnd"/>
      <w:r>
        <w:rPr>
          <w:rFonts w:ascii="Times New Roman" w:eastAsia="Times New Roman" w:hAnsi="Times New Roman" w:cs="Times New Roman"/>
          <w:sz w:val="24"/>
        </w:rPr>
        <w:t xml:space="preserve">; 5 – ящик с аккумуляторными батареями; 7 – кабельная сеть; </w:t>
      </w:r>
    </w:p>
    <w:p w:rsidR="00A726A2" w:rsidRDefault="00E4658F">
      <w:pPr>
        <w:spacing w:after="24"/>
        <w:ind w:left="-15" w:right="1196" w:firstLine="1462"/>
      </w:pPr>
      <w:r>
        <w:rPr>
          <w:rFonts w:ascii="Times New Roman" w:eastAsia="Times New Roman" w:hAnsi="Times New Roman" w:cs="Times New Roman"/>
          <w:sz w:val="24"/>
        </w:rPr>
        <w:t>8 – датчик измерения угла наклона кузова к горизонту; 9 и 11 – аппаратно-программные комплексы; 10 – пульт управления БАС</w:t>
      </w:r>
      <w:r>
        <w:rPr>
          <w:rFonts w:ascii="Times New Roman" w:eastAsia="Times New Roman" w:hAnsi="Times New Roman" w:cs="Times New Roman"/>
          <w:color w:val="000088"/>
          <w:sz w:val="32"/>
        </w:rPr>
        <w:t xml:space="preserve"> </w:t>
      </w:r>
      <w:r>
        <w:rPr>
          <w:rFonts w:ascii="Times New Roman" w:eastAsia="Times New Roman" w:hAnsi="Times New Roman" w:cs="Times New Roman"/>
          <w:color w:val="000080"/>
          <w:sz w:val="28"/>
        </w:rPr>
        <w:t xml:space="preserve">К основным функциям относятся: </w:t>
      </w:r>
    </w:p>
    <w:p w:rsidR="00A726A2" w:rsidRDefault="00E4658F">
      <w:pPr>
        <w:numPr>
          <w:ilvl w:val="0"/>
          <w:numId w:val="3"/>
        </w:numPr>
        <w:spacing w:after="12" w:line="269" w:lineRule="auto"/>
        <w:ind w:hanging="163"/>
      </w:pPr>
      <w:r>
        <w:rPr>
          <w:rFonts w:ascii="Times New Roman" w:eastAsia="Times New Roman" w:hAnsi="Times New Roman" w:cs="Times New Roman"/>
          <w:color w:val="000080"/>
          <w:sz w:val="28"/>
        </w:rPr>
        <w:t xml:space="preserve">контроль геометрических параметров рельсовой колеи (ширина колеи (шаблон), положение рельсовых нитей по высоте (уровень), просадки правой и левой рельсовых нитей и положение их в плане в плане (рихтовка)); </w:t>
      </w:r>
    </w:p>
    <w:p w:rsidR="00A726A2" w:rsidRDefault="00E4658F">
      <w:pPr>
        <w:numPr>
          <w:ilvl w:val="0"/>
          <w:numId w:val="3"/>
        </w:numPr>
        <w:spacing w:after="12" w:line="269" w:lineRule="auto"/>
        <w:ind w:hanging="163"/>
      </w:pPr>
      <w:r>
        <w:rPr>
          <w:rFonts w:ascii="Times New Roman" w:eastAsia="Times New Roman" w:hAnsi="Times New Roman" w:cs="Times New Roman"/>
          <w:color w:val="000080"/>
          <w:sz w:val="28"/>
        </w:rPr>
        <w:t xml:space="preserve">оценка в баллах состояния пути по геометрическим параметрам; обработку дополнительных параметров (скорость, расстояние, время); </w:t>
      </w:r>
    </w:p>
    <w:p w:rsidR="00A726A2" w:rsidRDefault="00E4658F">
      <w:pPr>
        <w:numPr>
          <w:ilvl w:val="0"/>
          <w:numId w:val="3"/>
        </w:numPr>
        <w:spacing w:after="12" w:line="269" w:lineRule="auto"/>
        <w:ind w:hanging="163"/>
      </w:pPr>
      <w:r>
        <w:rPr>
          <w:rFonts w:ascii="Times New Roman" w:eastAsia="Times New Roman" w:hAnsi="Times New Roman" w:cs="Times New Roman"/>
          <w:color w:val="000080"/>
          <w:sz w:val="28"/>
        </w:rPr>
        <w:t xml:space="preserve">обработка параметров привязки к исследуемому участку пути (координат километровых столбов, переездов, стрелочных переводов); </w:t>
      </w:r>
    </w:p>
    <w:p w:rsidR="00A726A2" w:rsidRDefault="00E4658F">
      <w:pPr>
        <w:numPr>
          <w:ilvl w:val="0"/>
          <w:numId w:val="3"/>
        </w:numPr>
        <w:spacing w:after="12" w:line="269" w:lineRule="auto"/>
        <w:ind w:hanging="163"/>
      </w:pPr>
      <w:r>
        <w:rPr>
          <w:rFonts w:ascii="Times New Roman" w:eastAsia="Times New Roman" w:hAnsi="Times New Roman" w:cs="Times New Roman"/>
          <w:color w:val="000080"/>
          <w:sz w:val="28"/>
        </w:rPr>
        <w:t xml:space="preserve">документирование сверхоперативной информации об обнаруженных местах пути с грубыми и опасными отступлениями с одновременной выдачей звукового и светового сигнала, индикацией на мониторе; </w:t>
      </w:r>
    </w:p>
    <w:p w:rsidR="00A726A2" w:rsidRDefault="00E4658F">
      <w:pPr>
        <w:numPr>
          <w:ilvl w:val="0"/>
          <w:numId w:val="3"/>
        </w:numPr>
        <w:spacing w:after="12" w:line="269" w:lineRule="auto"/>
        <w:ind w:hanging="163"/>
      </w:pPr>
      <w:r>
        <w:rPr>
          <w:rFonts w:ascii="Times New Roman" w:eastAsia="Times New Roman" w:hAnsi="Times New Roman" w:cs="Times New Roman"/>
          <w:color w:val="000080"/>
          <w:sz w:val="28"/>
        </w:rPr>
        <w:lastRenderedPageBreak/>
        <w:t xml:space="preserve">документирование оперативной информации в объеме, достаточном для принятия мер по обеспечению безопасности движения поездов, а также для планирования путевых работ текущего содержания пути; </w:t>
      </w:r>
    </w:p>
    <w:p w:rsidR="00A726A2" w:rsidRDefault="00E4658F">
      <w:pPr>
        <w:numPr>
          <w:ilvl w:val="0"/>
          <w:numId w:val="3"/>
        </w:numPr>
        <w:spacing w:after="284" w:line="269" w:lineRule="auto"/>
        <w:ind w:hanging="163"/>
      </w:pPr>
      <w:r>
        <w:rPr>
          <w:rFonts w:ascii="Times New Roman" w:eastAsia="Times New Roman" w:hAnsi="Times New Roman" w:cs="Times New Roman"/>
          <w:color w:val="000080"/>
          <w:sz w:val="28"/>
        </w:rPr>
        <w:t>документирование нормативно-отчетной информации в пределах; границ административного деления дистанции.</w:t>
      </w:r>
      <w:r>
        <w:rPr>
          <w:rFonts w:ascii="Times New Roman" w:eastAsia="Times New Roman" w:hAnsi="Times New Roman" w:cs="Times New Roman"/>
          <w:color w:val="000080"/>
          <w:sz w:val="27"/>
        </w:rPr>
        <w:t xml:space="preserve">    </w:t>
      </w:r>
    </w:p>
    <w:p w:rsidR="00A726A2" w:rsidRDefault="00E4658F">
      <w:pPr>
        <w:spacing w:after="14" w:line="267" w:lineRule="auto"/>
        <w:ind w:left="-5" w:right="3" w:hanging="10"/>
      </w:pPr>
      <w:r>
        <w:rPr>
          <w:rFonts w:ascii="Times New Roman" w:eastAsia="Times New Roman" w:hAnsi="Times New Roman" w:cs="Times New Roman"/>
          <w:color w:val="000080"/>
          <w:sz w:val="27"/>
        </w:rPr>
        <w:t xml:space="preserve">Компьютеризированный вагон-лаборатория для записи и обработки геометрических параметров рельсовой колеи КВЛ-П1МП (рис. 11. 7, </w:t>
      </w:r>
    </w:p>
    <w:p w:rsidR="00A726A2" w:rsidRDefault="00E4658F">
      <w:pPr>
        <w:spacing w:after="14" w:line="267" w:lineRule="auto"/>
        <w:ind w:left="-5" w:right="3" w:hanging="10"/>
      </w:pPr>
      <w:r>
        <w:rPr>
          <w:rFonts w:ascii="Times New Roman" w:eastAsia="Times New Roman" w:hAnsi="Times New Roman" w:cs="Times New Roman"/>
          <w:color w:val="000080"/>
          <w:sz w:val="27"/>
        </w:rPr>
        <w:t xml:space="preserve">а) производится на базе купейного пассажирского вагона, кузов которого опирается на две ходовых тележки типа КВЗ-ЦНИИ: заднюю 2 и переднюю 6 (котловую – по названию котла водяной системы обогрева). Так как механизмы </w:t>
      </w:r>
      <w:proofErr w:type="spellStart"/>
      <w:r>
        <w:rPr>
          <w:rFonts w:ascii="Times New Roman" w:eastAsia="Times New Roman" w:hAnsi="Times New Roman" w:cs="Times New Roman"/>
          <w:color w:val="000080"/>
          <w:sz w:val="27"/>
        </w:rPr>
        <w:t>путеизмерителя</w:t>
      </w:r>
      <w:proofErr w:type="spellEnd"/>
      <w:r>
        <w:rPr>
          <w:rFonts w:ascii="Times New Roman" w:eastAsia="Times New Roman" w:hAnsi="Times New Roman" w:cs="Times New Roman"/>
          <w:color w:val="000080"/>
          <w:sz w:val="27"/>
        </w:rPr>
        <w:t xml:space="preserve"> с датчиками измеряют смещения кузова вагона относительно элементов (колесных пар с буксами), положение которых жестко связано с положением пути, то на задней тележке дополнительно смонтированы балки 1, опирающиеся на буксы. Балки образуют вместе с измерительными тележками спереди и сзади тележки 2 жесткую конструкцию, позволяющую позиционировать контактирующие измерительные элементы относительно рельсов. </w:t>
      </w:r>
    </w:p>
    <w:p w:rsidR="00A726A2" w:rsidRDefault="00E4658F">
      <w:pPr>
        <w:spacing w:after="14" w:line="267" w:lineRule="auto"/>
        <w:ind w:left="-5" w:right="3739" w:hanging="10"/>
      </w:pPr>
      <w:r>
        <w:rPr>
          <w:rFonts w:ascii="Times New Roman" w:eastAsia="Times New Roman" w:hAnsi="Times New Roman" w:cs="Times New Roman"/>
          <w:color w:val="000080"/>
          <w:sz w:val="27"/>
        </w:rPr>
        <w:t xml:space="preserve">   Кузов 3, в соответствии со спецификой разъездного характера работы двух экипажей, разделен на </w:t>
      </w:r>
      <w:proofErr w:type="gramStart"/>
      <w:r>
        <w:rPr>
          <w:rFonts w:ascii="Times New Roman" w:eastAsia="Times New Roman" w:hAnsi="Times New Roman" w:cs="Times New Roman"/>
          <w:color w:val="000080"/>
          <w:sz w:val="27"/>
        </w:rPr>
        <w:t xml:space="preserve">зоны:   </w:t>
      </w:r>
      <w:proofErr w:type="gramEnd"/>
      <w:r>
        <w:rPr>
          <w:rFonts w:ascii="Times New Roman" w:eastAsia="Times New Roman" w:hAnsi="Times New Roman" w:cs="Times New Roman"/>
          <w:color w:val="000080"/>
          <w:sz w:val="27"/>
        </w:rPr>
        <w:t xml:space="preserve"> - рабочую, содержащую аппаратную и мастерскую; </w:t>
      </w:r>
    </w:p>
    <w:p w:rsidR="00A726A2" w:rsidRDefault="00E4658F">
      <w:pPr>
        <w:numPr>
          <w:ilvl w:val="0"/>
          <w:numId w:val="3"/>
        </w:numPr>
        <w:spacing w:after="236" w:line="267" w:lineRule="auto"/>
        <w:ind w:hanging="163"/>
      </w:pPr>
      <w:r>
        <w:rPr>
          <w:rFonts w:ascii="Times New Roman" w:eastAsia="Times New Roman" w:hAnsi="Times New Roman" w:cs="Times New Roman"/>
          <w:color w:val="000080"/>
          <w:sz w:val="27"/>
        </w:rPr>
        <w:t>жилую, содержащую пять или шесть двухместных купе, и бытовую, содержащую кухню, душ, туалет, отопительные устройства и системы жизнеобеспечения).    В аппаратной (рис. 11. 7, б), разделенной прозрачной перегородкой на две части, установлены два аппаратно-программных комплекса 9 и 11, столы и сиденья для сопровождающих, зона оперативного контроля (перед задними окнами), организационно-техническое автоматизированное рабочее место (ОТ АРМ) в зоне аналитической обработки, аудио и видеосистему, позволяющую визуально наблюдать поверхности головки рельсов и колесной пары на мониторах. Видеозапись выполняется с привязкой к записи параметров измерения, поэтому может быть организован просмотр локальных мест отступлений при анализе данных измерений. В мастерской установлены шкаф рабочей пневматической системы, шкаф системы электроснабжения (</w:t>
      </w:r>
      <w:proofErr w:type="spellStart"/>
      <w:r>
        <w:rPr>
          <w:rFonts w:ascii="Times New Roman" w:eastAsia="Times New Roman" w:hAnsi="Times New Roman" w:cs="Times New Roman"/>
          <w:color w:val="000080"/>
          <w:sz w:val="27"/>
        </w:rPr>
        <w:t>ения</w:t>
      </w:r>
      <w:proofErr w:type="spellEnd"/>
      <w:r>
        <w:rPr>
          <w:rFonts w:ascii="Times New Roman" w:eastAsia="Times New Roman" w:hAnsi="Times New Roman" w:cs="Times New Roman"/>
          <w:color w:val="000080"/>
          <w:sz w:val="27"/>
        </w:rPr>
        <w:t xml:space="preserve"> (СЭС), зарядное устройство, блоки радиостанции, шкаф для одежды, шкаф для ЗИП, верстак   Большинство измерительных механизмов с датчиками, для удобства наблюдения и технического обслуживания, расположены снизу кузова вагона (рис. 11.8) [46].</w:t>
      </w:r>
      <w:r>
        <w:rPr>
          <w:rFonts w:ascii="Times New Roman" w:eastAsia="Times New Roman" w:hAnsi="Times New Roman" w:cs="Times New Roman"/>
          <w:color w:val="000088"/>
          <w:sz w:val="27"/>
        </w:rPr>
        <w:t xml:space="preserve"> </w:t>
      </w:r>
    </w:p>
    <w:p w:rsidR="00A726A2" w:rsidRDefault="00E4658F">
      <w:pPr>
        <w:spacing w:after="0"/>
      </w:pPr>
      <w:r>
        <w:rPr>
          <w:rFonts w:ascii="Times New Roman" w:eastAsia="Times New Roman" w:hAnsi="Times New Roman" w:cs="Times New Roman"/>
          <w:color w:val="000088"/>
          <w:sz w:val="27"/>
        </w:rPr>
        <w:t xml:space="preserve"> </w:t>
      </w:r>
    </w:p>
    <w:p w:rsidR="00A726A2" w:rsidRDefault="00E4658F">
      <w:pPr>
        <w:spacing w:after="194"/>
        <w:ind w:right="3255"/>
        <w:jc w:val="right"/>
      </w:pPr>
      <w:r>
        <w:rPr>
          <w:rFonts w:ascii="Times New Roman" w:eastAsia="Times New Roman" w:hAnsi="Times New Roman" w:cs="Times New Roman"/>
          <w:sz w:val="28"/>
        </w:rPr>
        <w:t xml:space="preserve"> </w:t>
      </w:r>
    </w:p>
    <w:p w:rsidR="00A726A2" w:rsidRDefault="00E4658F">
      <w:pPr>
        <w:spacing w:after="24"/>
        <w:ind w:left="4254" w:right="1196" w:hanging="10"/>
      </w:pPr>
      <w:r>
        <w:rPr>
          <w:rFonts w:ascii="Times New Roman" w:eastAsia="Times New Roman" w:hAnsi="Times New Roman" w:cs="Times New Roman"/>
          <w:sz w:val="24"/>
        </w:rPr>
        <w:t xml:space="preserve">  Рис. 11.8. Схема расположения датчиков на </w:t>
      </w:r>
      <w:proofErr w:type="spellStart"/>
      <w:r>
        <w:rPr>
          <w:rFonts w:ascii="Times New Roman" w:eastAsia="Times New Roman" w:hAnsi="Times New Roman" w:cs="Times New Roman"/>
          <w:sz w:val="24"/>
        </w:rPr>
        <w:t>путеизмерителе</w:t>
      </w:r>
      <w:proofErr w:type="spellEnd"/>
      <w:r>
        <w:rPr>
          <w:rFonts w:ascii="Times New Roman" w:eastAsia="Times New Roman" w:hAnsi="Times New Roman" w:cs="Times New Roman"/>
          <w:sz w:val="24"/>
        </w:rPr>
        <w:t xml:space="preserve"> УВД-П1МП: </w:t>
      </w:r>
    </w:p>
    <w:p w:rsidR="00A726A2" w:rsidRDefault="00E4658F">
      <w:pPr>
        <w:spacing w:after="24"/>
        <w:ind w:left="3541" w:right="1196" w:hanging="10"/>
      </w:pPr>
      <w:r>
        <w:rPr>
          <w:rFonts w:ascii="Times New Roman" w:eastAsia="Times New Roman" w:hAnsi="Times New Roman" w:cs="Times New Roman"/>
          <w:sz w:val="24"/>
        </w:rPr>
        <w:t xml:space="preserve">Д1 – Д6 – датчики линейных вертикальных перемещений буксовых узлов колесных пар; </w:t>
      </w:r>
    </w:p>
    <w:p w:rsidR="00A726A2" w:rsidRDefault="00E4658F">
      <w:pPr>
        <w:spacing w:after="24"/>
        <w:ind w:left="4870" w:right="1196" w:hanging="10"/>
      </w:pPr>
      <w:r>
        <w:rPr>
          <w:rFonts w:ascii="Times New Roman" w:eastAsia="Times New Roman" w:hAnsi="Times New Roman" w:cs="Times New Roman"/>
          <w:sz w:val="24"/>
        </w:rPr>
        <w:t xml:space="preserve">Д7 – датчик бокового наклона кузова относительно горизонта; </w:t>
      </w:r>
    </w:p>
    <w:p w:rsidR="00A726A2" w:rsidRDefault="00E4658F">
      <w:pPr>
        <w:spacing w:after="23" w:line="257" w:lineRule="auto"/>
        <w:ind w:left="2294" w:right="2225" w:hanging="10"/>
        <w:jc w:val="center"/>
      </w:pPr>
      <w:r>
        <w:rPr>
          <w:rFonts w:ascii="Times New Roman" w:eastAsia="Times New Roman" w:hAnsi="Times New Roman" w:cs="Times New Roman"/>
          <w:sz w:val="24"/>
        </w:rPr>
        <w:t xml:space="preserve">Д8, Д9, Д20 и Д21 – датчики ускорений для контроля коротких неровностей, вызванных волнообразным износом поверхностей катания головок рельсов; </w:t>
      </w:r>
    </w:p>
    <w:p w:rsidR="00A726A2" w:rsidRDefault="00E4658F">
      <w:pPr>
        <w:spacing w:after="24"/>
        <w:ind w:left="3800" w:right="1196" w:hanging="10"/>
      </w:pPr>
      <w:r>
        <w:rPr>
          <w:rFonts w:ascii="Times New Roman" w:eastAsia="Times New Roman" w:hAnsi="Times New Roman" w:cs="Times New Roman"/>
          <w:sz w:val="24"/>
        </w:rPr>
        <w:t xml:space="preserve">Д10 и Д11 – датчики линейных перемещений механизма измерения ширины колеи; </w:t>
      </w:r>
    </w:p>
    <w:p w:rsidR="00A726A2" w:rsidRDefault="00E4658F">
      <w:pPr>
        <w:spacing w:after="290" w:line="257" w:lineRule="auto"/>
        <w:ind w:left="1952" w:right="1885" w:hanging="10"/>
        <w:jc w:val="center"/>
      </w:pPr>
      <w:r>
        <w:rPr>
          <w:rFonts w:ascii="Times New Roman" w:eastAsia="Times New Roman" w:hAnsi="Times New Roman" w:cs="Times New Roman"/>
          <w:sz w:val="24"/>
        </w:rPr>
        <w:lastRenderedPageBreak/>
        <w:t>Д13, Д14, Д16 и Д17 – датчики линейных перемещений механизма измерения положения рельсовых нитей в плане; Д24 – датчик Холла измерения скорости и пройденного пути</w:t>
      </w:r>
      <w:r>
        <w:rPr>
          <w:rFonts w:ascii="Times New Roman" w:eastAsia="Times New Roman" w:hAnsi="Times New Roman" w:cs="Times New Roman"/>
          <w:color w:val="000088"/>
          <w:sz w:val="32"/>
        </w:rPr>
        <w:t xml:space="preserve"> </w:t>
      </w:r>
    </w:p>
    <w:p w:rsidR="00A726A2" w:rsidRDefault="00E4658F">
      <w:pPr>
        <w:spacing w:after="43" w:line="254" w:lineRule="auto"/>
        <w:ind w:left="-5" w:right="1" w:hanging="10"/>
      </w:pPr>
      <w:r>
        <w:rPr>
          <w:rFonts w:ascii="Times New Roman" w:eastAsia="Times New Roman" w:hAnsi="Times New Roman" w:cs="Times New Roman"/>
          <w:sz w:val="36"/>
        </w:rPr>
        <w:t xml:space="preserve">http://www.rcit.su/techinfo35.html#rzd-pm-11 </w:t>
      </w:r>
    </w:p>
    <w:sectPr w:rsidR="00A726A2">
      <w:pgSz w:w="16838" w:h="11906" w:orient="landscape"/>
      <w:pgMar w:top="564" w:right="249" w:bottom="772" w:left="42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04AEF"/>
    <w:multiLevelType w:val="hybridMultilevel"/>
    <w:tmpl w:val="13F61F40"/>
    <w:lvl w:ilvl="0" w:tplc="4B763AC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14EC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DA5C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74DE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0C2B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54D3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F002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34A8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7012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4E776F5B"/>
    <w:multiLevelType w:val="hybridMultilevel"/>
    <w:tmpl w:val="837E1534"/>
    <w:lvl w:ilvl="0" w:tplc="BA66827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2C08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D2FD8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96F1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5660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B4F1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9EB89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54F9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90B2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53B936D9"/>
    <w:multiLevelType w:val="hybridMultilevel"/>
    <w:tmpl w:val="BE7C2B8C"/>
    <w:lvl w:ilvl="0" w:tplc="0F940234">
      <w:start w:val="1"/>
      <w:numFmt w:val="bullet"/>
      <w:lvlText w:val="-"/>
      <w:lvlJc w:val="left"/>
      <w:pPr>
        <w:ind w:left="163"/>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1" w:tplc="FCD06D18">
      <w:start w:val="1"/>
      <w:numFmt w:val="bullet"/>
      <w:lvlText w:val="o"/>
      <w:lvlJc w:val="left"/>
      <w:pPr>
        <w:ind w:left="126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2" w:tplc="B36E3586">
      <w:start w:val="1"/>
      <w:numFmt w:val="bullet"/>
      <w:lvlText w:val="▪"/>
      <w:lvlJc w:val="left"/>
      <w:pPr>
        <w:ind w:left="198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3" w:tplc="CF50BD68">
      <w:start w:val="1"/>
      <w:numFmt w:val="bullet"/>
      <w:lvlText w:val="•"/>
      <w:lvlJc w:val="left"/>
      <w:pPr>
        <w:ind w:left="270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4" w:tplc="CCDA4F52">
      <w:start w:val="1"/>
      <w:numFmt w:val="bullet"/>
      <w:lvlText w:val="o"/>
      <w:lvlJc w:val="left"/>
      <w:pPr>
        <w:ind w:left="342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5" w:tplc="710EC4DE">
      <w:start w:val="1"/>
      <w:numFmt w:val="bullet"/>
      <w:lvlText w:val="▪"/>
      <w:lvlJc w:val="left"/>
      <w:pPr>
        <w:ind w:left="414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6" w:tplc="FC7A7424">
      <w:start w:val="1"/>
      <w:numFmt w:val="bullet"/>
      <w:lvlText w:val="•"/>
      <w:lvlJc w:val="left"/>
      <w:pPr>
        <w:ind w:left="486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7" w:tplc="E9ECA0FC">
      <w:start w:val="1"/>
      <w:numFmt w:val="bullet"/>
      <w:lvlText w:val="o"/>
      <w:lvlJc w:val="left"/>
      <w:pPr>
        <w:ind w:left="558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8" w:tplc="812E2AE4">
      <w:start w:val="1"/>
      <w:numFmt w:val="bullet"/>
      <w:lvlText w:val="▪"/>
      <w:lvlJc w:val="left"/>
      <w:pPr>
        <w:ind w:left="630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6A2"/>
    <w:rsid w:val="0049645F"/>
    <w:rsid w:val="00A726A2"/>
    <w:rsid w:val="00E465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98A71-D60D-4734-B063-46CE1B1D5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445"/>
      <w:ind w:left="10" w:right="8" w:hanging="10"/>
      <w:jc w:val="center"/>
      <w:outlineLvl w:val="0"/>
    </w:pPr>
    <w:rPr>
      <w:rFonts w:ascii="Times New Roman" w:eastAsia="Times New Roman" w:hAnsi="Times New Roman" w:cs="Times New Roman"/>
      <w:b/>
      <w:color w:val="0070C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70C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1731</Words>
  <Characters>9873</Characters>
  <Application>Microsoft Office Word</Application>
  <DocSecurity>0</DocSecurity>
  <Lines>82</Lines>
  <Paragraphs>23</Paragraphs>
  <ScaleCrop>false</ScaleCrop>
  <Company>HP</Company>
  <LinksUpToDate>false</LinksUpToDate>
  <CharactersWithSpaces>11581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Сидоров </dc:creator>
  <cp:keywords/>
  <cp:lastModifiedBy>Сидоров </cp:lastModifiedBy>
  <cp:revision>3</cp:revision>
  <dcterms:created xsi:type="dcterms:W3CDTF">2023-10-02T17:43:00Z</dcterms:created>
  <dcterms:modified xsi:type="dcterms:W3CDTF">2023-10-02T18:03:00Z</dcterms:modified>
</cp:coreProperties>
</file>